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proteoglikanow</w:t>
      </w:r>
      <w:r w:rsidR="003E413F" w:rsidRPr="00DD47D1">
        <w:rPr>
          <w:rStyle w:val="FootnoteReference"/>
        </w:rPr>
        <w:footnoteReference w:id="2"/>
      </w:r>
      <w:r w:rsidRPr="00DD47D1">
        <w:t xml:space="preserve"> (</w:t>
      </w:r>
      <w:r w:rsidR="00891ECA" w:rsidRPr="00DD47D1">
        <w:t>głownie</w:t>
      </w:r>
      <w:r w:rsidRPr="00DD47D1">
        <w:t xml:space="preserve"> dekoryn</w:t>
      </w:r>
      <w:r w:rsidR="003E413F" w:rsidRPr="00DD47D1">
        <w:rPr>
          <w:rStyle w:val="FootnoteReference"/>
        </w:rPr>
        <w:footnoteReference w:id="3"/>
      </w:r>
      <w:r w:rsidRPr="00DD47D1">
        <w:t xml:space="preserve"> i biglikanow), </w:t>
      </w:r>
      <w:r w:rsidR="005D495E" w:rsidRPr="00DD47D1">
        <w:t>białek</w:t>
      </w:r>
      <w:r w:rsidRPr="00DD47D1">
        <w:t xml:space="preserve">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osteonektyna.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lastRenderedPageBreak/>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prekursorowe (osteogenne) – </w:t>
      </w:r>
      <w:r w:rsidR="00FC33EE" w:rsidRPr="00DD47D1">
        <w:t>w okresie rozwoju szkieletu przypominają wyglądem komórki mezenchymalne</w:t>
      </w:r>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okostnej, </w:t>
      </w:r>
      <w:r>
        <w:t>śró</w:t>
      </w:r>
      <w:r w:rsidR="00FC33EE" w:rsidRPr="00DD47D1">
        <w:t xml:space="preserve">dkostnej, </w:t>
      </w:r>
      <w:r w:rsidRPr="00DD47D1">
        <w:t>wyścielają</w:t>
      </w:r>
      <w:r w:rsidR="00FC33EE" w:rsidRPr="00DD47D1">
        <w:t xml:space="preserve"> </w:t>
      </w:r>
      <w:r w:rsidRPr="00DD47D1">
        <w:t>kanały</w:t>
      </w:r>
      <w:r w:rsidR="00FC33EE" w:rsidRPr="00DD47D1">
        <w:t xml:space="preserve"> Haversa</w:t>
      </w:r>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osteogennych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Golgiego.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kolagenazy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neksus</w:t>
      </w:r>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hudroksyapatytowe,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w:t>
      </w:r>
      <w:r w:rsidR="002F2F63" w:rsidRPr="00DD47D1">
        <w:lastRenderedPageBreak/>
        <w:t xml:space="preserve">przenosi się na inne </w:t>
      </w:r>
      <w:r w:rsidR="001D70EE" w:rsidRPr="00DD47D1">
        <w:t>osteocyty</w:t>
      </w:r>
      <w:r w:rsidR="002F2F63" w:rsidRPr="00DD47D1">
        <w:t xml:space="preserve"> i osteoblasty poprzez liczne polaczenia typu neksus.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sg-strefa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sz-strefa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bk-beleczka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hydrolazowe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lastRenderedPageBreak/>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osteolitycznie </w:t>
      </w:r>
      <w:r w:rsidR="00302A31" w:rsidRPr="00DD47D1">
        <w:t>obs</w:t>
      </w:r>
      <w:r w:rsidR="000838E8">
        <w:t>zaru komórki i zawiera anhydrazę</w:t>
      </w:r>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która jest bogata w integryny</w:t>
      </w:r>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mikrośrodowiska dla osteolizy; w strefie tej brak jest organelli, natomiast </w:t>
      </w:r>
      <w:r w:rsidR="000838E8" w:rsidRPr="00DD47D1">
        <w:t>występują</w:t>
      </w:r>
      <w:r w:rsidRPr="00DD47D1">
        <w:t xml:space="preserve"> liczne filamenty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Haversa).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lastRenderedPageBreak/>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Haversa,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Sharpeya), natomiast warstwa </w:t>
      </w:r>
      <w:r w:rsidR="00860DF2" w:rsidRPr="00DD47D1">
        <w:t>wewnętrzna</w:t>
      </w:r>
      <w:r w:rsidR="002C13D5" w:rsidRPr="00DD47D1">
        <w:t xml:space="preserve"> jest </w:t>
      </w:r>
      <w:r w:rsidR="00860DF2" w:rsidRPr="00DD47D1">
        <w:t>luźniejsza</w:t>
      </w:r>
      <w:r w:rsidR="002C13D5" w:rsidRPr="00DD47D1">
        <w:t xml:space="preserve">, zawiera liczne naczynia i komórki macierzyste (osteogenne),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bm-blaszki międzysystemowe; bz/bw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Haversa; b-blaszki kostne;j-jamka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śródkoś</w:t>
      </w:r>
      <w:r w:rsidR="00C07807" w:rsidRPr="00DD47D1">
        <w:t xml:space="preserve">cie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w:t>
      </w:r>
      <w:r w:rsidR="000C50E0" w:rsidRPr="00DD47D1">
        <w:lastRenderedPageBreak/>
        <w:t xml:space="preserve">Beleczki </w:t>
      </w:r>
      <w:r w:rsidRPr="00DD47D1">
        <w:t>są</w:t>
      </w:r>
      <w:r w:rsidR="000C50E0" w:rsidRPr="00DD47D1">
        <w:t xml:space="preserve"> pokryte </w:t>
      </w:r>
      <w:r w:rsidRPr="00DD47D1">
        <w:t>komórkami</w:t>
      </w:r>
      <w:r w:rsidR="000C50E0" w:rsidRPr="00DD47D1">
        <w:t xml:space="preserve"> osteogennymi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śródkoś</w:t>
      </w:r>
      <w:r w:rsidRPr="00DD47D1">
        <w:t>cie.</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mezenchymalne;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(oc).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osteolitycznym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(wewnątrzchrzę</w:t>
      </w:r>
      <w:r w:rsidRPr="00DD47D1">
        <w:t>stne).</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wakualizacja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osteogenna,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okostnej wnika do przestrzeni po rozpadłych chondrocytach </w:t>
      </w:r>
      <w:r w:rsidR="00493FFC" w:rsidRPr="00DD47D1">
        <w:t>pęczek</w:t>
      </w:r>
      <w:r w:rsidRPr="00DD47D1">
        <w:t xml:space="preserve"> naczyń wraz z tkanka mezenchymalna.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plytke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somatomedyny</w:t>
      </w:r>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ny; pn-pęczek naczyniowy; pw-pł</w:t>
      </w:r>
      <w:r w:rsidRPr="00DD47D1">
        <w:rPr>
          <w:rFonts w:ascii="Times New Roman" w:hAnsi="Times New Roman" w:cs="Times New Roman"/>
        </w:rPr>
        <w:t xml:space="preserve">ytka wzrostowa; nn=naczynia zaopatrujące nasady; nt-naczynia zaopatrujące trzon; on-ognisko kostnienia nasady. H. Plytka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(biomineralizacja). W procesie tym </w:t>
      </w:r>
      <w:r w:rsidR="00024ECF" w:rsidRPr="00DD47D1">
        <w:t>występują</w:t>
      </w:r>
      <w:r w:rsidRPr="00DD47D1">
        <w:t xml:space="preserve"> dwie fazy: (1) nukleacja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w:t>
      </w:r>
      <w:r w:rsidR="00024ECF" w:rsidRPr="00DD47D1">
        <w:t>zależnej</w:t>
      </w:r>
      <w:r w:rsidR="00FB13EF" w:rsidRPr="00DD47D1">
        <w:t xml:space="preserve"> ATPazy oraz </w:t>
      </w:r>
      <w:r w:rsidR="00024ECF" w:rsidRPr="00DD47D1">
        <w:t>białek</w:t>
      </w:r>
      <w:r w:rsidR="00FB13EF" w:rsidRPr="00DD47D1">
        <w:t xml:space="preserve"> z grypy aneksyn</w:t>
      </w:r>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aneksyny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nukleatoró</w:t>
      </w:r>
      <w:r w:rsidR="00BC4583" w:rsidRPr="00DD47D1">
        <w:t xml:space="preserve">w,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nukleatorem jest sialoproteina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hydroksyapatytowych.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biomineralizacji jest dwojaki. Jedne sprzyjają nukleacji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chondrokalcyna i wolne </w:t>
      </w:r>
      <w:r w:rsidR="00851235" w:rsidRPr="00DD47D1">
        <w:t>łańcuchy</w:t>
      </w:r>
      <w:r w:rsidRPr="00DD47D1">
        <w:t xml:space="preserve"> propeptydowe</w:t>
      </w:r>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sialoproteiny, kolagen, </w:t>
      </w:r>
      <w:r w:rsidR="00851235" w:rsidRPr="00DD47D1">
        <w:t>białka</w:t>
      </w:r>
      <w:r w:rsidR="007F0FEC" w:rsidRPr="00DD47D1">
        <w:t xml:space="preserve"> zawierające kwas gamma-karboksyglutaminowy</w:t>
      </w:r>
      <w:r w:rsidR="00F46738" w:rsidRPr="00DD47D1">
        <w:t xml:space="preserve"> (osteoklacyna i inne), osteonektyna, fosfoproteiny i kompleksy Ca-fosforan-fosfolipid. Do drugich, mających działanie hamujące (szczególnie w przypadku mineralizacji chrząstki), </w:t>
      </w:r>
      <w:r w:rsidR="00851235" w:rsidRPr="00DD47D1">
        <w:t>należą</w:t>
      </w:r>
      <w:r w:rsidR="00F46738" w:rsidRPr="00DD47D1">
        <w:t xml:space="preserve"> niektóre proteoglikany o wysokiej zawartości usiarczanowanych glikozaminoglikanow (agrekany),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biominerealizacji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r w:rsidR="00851235">
        <w:t>ścisl</w:t>
      </w:r>
      <w:r w:rsidR="00851235" w:rsidRPr="00DD47D1">
        <w:t>e</w:t>
      </w:r>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kosciotworzenia,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hawersjanskiej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kosci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osteogennych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srodka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kosciotworzenia.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drazenie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xml:space="preserve">, (strzalka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osteogennymi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Haversa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okostnej, srodkostnej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Definicje napr</w:t>
      </w:r>
      <w:r w:rsidR="0075540B">
        <w:rPr>
          <w:b/>
        </w:rPr>
        <w:t>ężeń</w:t>
      </w:r>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7D48DE">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r w:rsidR="0075540B">
        <w:t>naprężeniami</w:t>
      </w:r>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7D48DE">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7D48DE">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r w:rsidRPr="00592724">
        <w:t>σ</w:t>
      </w:r>
      <w:r>
        <w:rPr>
          <w:vertAlign w:val="subscript"/>
        </w:rPr>
        <w:t>ij</w:t>
      </w:r>
      <w:r>
        <w:t xml:space="preserve">. Pierwszy wskaźnik (i) definiuje kierunek, wzdłuż którego działa sila, zas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r w:rsidR="00592724" w:rsidRPr="00592724">
        <w:t>σ</w:t>
      </w:r>
      <w:r w:rsidR="00592724">
        <w:rPr>
          <w:vertAlign w:val="subscript"/>
        </w:rPr>
        <w:t>ij</w:t>
      </w:r>
      <w:r w:rsidR="00592724">
        <w:t xml:space="preserve"> </w:t>
      </w:r>
      <w:r>
        <w:t>tworzą</w:t>
      </w:r>
      <w:r w:rsidR="00592724">
        <w:t xml:space="preserve"> tensor </w:t>
      </w:r>
      <w:r>
        <w:t>naprężeń</w:t>
      </w:r>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r>
        <w:t>naprężeń</w:t>
      </w:r>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r w:rsidR="004640CE">
        <w:t>naprężeń</w:t>
      </w:r>
      <w:r>
        <w:t xml:space="preserve"> przedstawiany jest często w postaci macierzy:</w:t>
      </w:r>
    </w:p>
    <w:p w14:paraId="1830F4ED" w14:textId="77777777" w:rsidR="000C128E" w:rsidRDefault="000C128E" w:rsidP="00592724"/>
    <w:p w14:paraId="51E5EDC4" w14:textId="25BFEB18" w:rsidR="000C128E" w:rsidRPr="00EA4C84" w:rsidRDefault="00841B00"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1E190641" w:rsidR="009A2DA1" w:rsidRDefault="004640CE" w:rsidP="009A2DA1">
      <w:r>
        <w:t>Znając</w:t>
      </w:r>
      <w:r w:rsidR="009A2DA1">
        <w:t xml:space="preserve"> tensor </w:t>
      </w:r>
      <w:r>
        <w:t xml:space="preserve">naprężeń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p w14:paraId="73E593EE" w14:textId="77777777" w:rsidR="0026064C" w:rsidRDefault="0026064C" w:rsidP="009A2DA1"/>
    <w:p w14:paraId="5D7BA83A" w14:textId="25B6CCF0" w:rsidR="0026064C" w:rsidRPr="0026064C" w:rsidRDefault="00841B00"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651AFDAE" w14:textId="77777777" w:rsidR="0026064C" w:rsidRDefault="0026064C" w:rsidP="009A2DA1"/>
    <w:p w14:paraId="55F50D5F" w14:textId="06D3DF87" w:rsidR="0026064C" w:rsidRPr="008E2B20" w:rsidRDefault="00841B00"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539F019E" w:rsidR="008E2B20" w:rsidRDefault="008E2B20" w:rsidP="009A2DA1">
      <w:r>
        <w:t xml:space="preserve">gdzie, </w:t>
      </w:r>
      <w:r w:rsidR="004640CE">
        <w:t>siła</w:t>
      </w:r>
      <w:r>
        <w:t xml:space="preserve"> i powierzchnia to wektory kolumnowe, natomiast tensor </w:t>
      </w:r>
      <w:r w:rsidR="004640CE">
        <w:t>naprężeń</w:t>
      </w:r>
      <w:r>
        <w:t xml:space="preserve">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r w:rsidRPr="00E17800">
        <w:rPr>
          <w:b/>
          <w:bCs/>
          <w:i/>
          <w:iCs/>
        </w:rPr>
        <w:t>translation</w:t>
      </w:r>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[t</w:t>
      </w:r>
      <w:r w:rsidRPr="00E17800">
        <w:rPr>
          <w:i/>
          <w:vertAlign w:val="subscript"/>
        </w:rPr>
        <w:t>x</w:t>
      </w:r>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36pt" o:ole="">
            <v:imagedata r:id="rId20" o:title=""/>
          </v:shape>
          <o:OLEObject Type="Embed" ProgID="Equation.3" ShapeID="_x0000_i1025" DrawAspect="Content" ObjectID="_1350739830" r:id="rId21"/>
        </w:object>
      </w:r>
    </w:p>
    <w:p w14:paraId="1A89E1D3" w14:textId="77777777" w:rsidR="00E17800" w:rsidRPr="00E17800" w:rsidRDefault="00E17800" w:rsidP="00E17800">
      <w:pPr>
        <w:rPr>
          <w:b/>
          <w:bCs/>
          <w:i/>
          <w:iCs/>
        </w:rPr>
      </w:pPr>
      <w:r w:rsidRPr="00E17800">
        <w:rPr>
          <w:b/>
          <w:bCs/>
          <w:i/>
          <w:iCs/>
        </w:rPr>
        <w:t>2.2. Zmiana skali (scaling)</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r w:rsidRPr="00E17800">
        <w:rPr>
          <w:i/>
        </w:rPr>
        <w:t>s</w:t>
      </w:r>
      <w:r w:rsidRPr="00E17800">
        <w:rPr>
          <w:i/>
          <w:vertAlign w:val="subscript"/>
        </w:rPr>
        <w:t>x</w:t>
      </w:r>
      <w:r w:rsidRPr="00E17800">
        <w:t xml:space="preserve"> i </w:t>
      </w:r>
      <w:r w:rsidRPr="00E17800">
        <w:rPr>
          <w:i/>
        </w:rPr>
        <w:t>s</w:t>
      </w:r>
      <w:r w:rsidRPr="00E17800">
        <w:rPr>
          <w:i/>
          <w:vertAlign w:val="subscript"/>
        </w:rPr>
        <w:t>y</w:t>
      </w:r>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026" type="#_x0000_t75" style="width:46pt;height:36pt" o:ole="">
            <v:imagedata r:id="rId23" o:title=""/>
          </v:shape>
          <o:OLEObject Type="Embed" ProgID="Equation.3" ShapeID="_x0000_i1026" DrawAspect="Content" ObjectID="_1350739831" r:id="rId24"/>
        </w:object>
      </w:r>
    </w:p>
    <w:p w14:paraId="265EE68A" w14:textId="77777777" w:rsidR="00E17800" w:rsidRPr="00E17800" w:rsidRDefault="00E17800" w:rsidP="00E17800">
      <w:pPr>
        <w:rPr>
          <w:b/>
          <w:bCs/>
          <w:i/>
          <w:iCs/>
        </w:rPr>
      </w:pPr>
      <w:r w:rsidRPr="00E17800">
        <w:rPr>
          <w:b/>
          <w:bCs/>
          <w:i/>
          <w:iCs/>
        </w:rPr>
        <w:t>2.3. Obrót (rotation)</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027" type="#_x0000_t75" style="width:98pt;height:34pt" o:ole="">
            <v:imagedata r:id="rId26" o:title=""/>
          </v:shape>
          <o:OLEObject Type="Embed" ProgID="Equation.3" ShapeID="_x0000_i1027" DrawAspect="Content" ObjectID="_1350739832"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028" type="#_x0000_t75" style="width:3in;height:34pt" o:ole="">
            <v:imagedata r:id="rId29" o:title=""/>
          </v:shape>
          <o:OLEObject Type="Embed" ProgID="Equation.3" ShapeID="_x0000_i1028" DrawAspect="Content" ObjectID="_1350739833"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029" type="#_x0000_t75" style="width:54pt;height:32pt" o:ole="">
            <v:imagedata r:id="rId31" o:title=""/>
          </v:shape>
          <o:OLEObject Type="Embed" ProgID="Equation.3" ShapeID="_x0000_i1029" DrawAspect="Content" ObjectID="_1350739834"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030" type="#_x0000_t75" style="width:98pt;height:34pt" o:ole="">
            <v:imagedata r:id="rId33" o:title=""/>
          </v:shape>
          <o:OLEObject Type="Embed" ProgID="Equation.3" ShapeID="_x0000_i1030" DrawAspect="Content" ObjectID="_1350739835" r:id="rId34"/>
        </w:object>
      </w:r>
    </w:p>
    <w:p w14:paraId="24200B05" w14:textId="77777777" w:rsidR="00E17800" w:rsidRPr="00E17800" w:rsidRDefault="00E17800" w:rsidP="00E17800">
      <w:pPr>
        <w:rPr>
          <w:b/>
          <w:bCs/>
          <w:i/>
          <w:iCs/>
        </w:rPr>
      </w:pPr>
      <w:r w:rsidRPr="00E17800">
        <w:rPr>
          <w:b/>
          <w:bCs/>
          <w:i/>
          <w:iCs/>
        </w:rPr>
        <w:t>2.4. Współrzędne jednorodne (homogeneous coordinates)</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031" type="#_x0000_t75" style="width:103pt;height:34pt" o:ole="">
            <v:imagedata r:id="rId35" o:title=""/>
          </v:shape>
          <o:OLEObject Type="Embed" ProgID="Equation.3" ShapeID="_x0000_i1031" DrawAspect="Content" ObjectID="_1350739836"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032" type="#_x0000_t75" style="width:190pt;height:56pt" o:ole="">
            <v:imagedata r:id="rId37" o:title=""/>
          </v:shape>
          <o:OLEObject Type="Embed" ProgID="Equation.3" ShapeID="_x0000_i1032" DrawAspect="Content" ObjectID="_1350739837" r:id="rId38"/>
        </w:object>
      </w:r>
    </w:p>
    <w:p w14:paraId="777E08FB" w14:textId="77777777" w:rsidR="00E17800" w:rsidRPr="00E17800" w:rsidRDefault="00E17800" w:rsidP="00E17800">
      <w:r w:rsidRPr="00E17800">
        <w:t xml:space="preserve">w której elementy </w:t>
      </w:r>
      <w:r w:rsidRPr="00E17800">
        <w:rPr>
          <w:i/>
        </w:rPr>
        <w:t>m</w:t>
      </w:r>
      <w:r w:rsidRPr="00E17800">
        <w:rPr>
          <w:i/>
          <w:vertAlign w:val="subscript"/>
        </w:rPr>
        <w:t>ij</w:t>
      </w:r>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033" type="#_x0000_t75" style="width:108pt;height:58pt" o:ole="">
            <v:imagedata r:id="rId39" o:title=""/>
          </v:shape>
          <o:OLEObject Type="Embed" ProgID="Equation.3" ShapeID="_x0000_i1033" DrawAspect="Content" ObjectID="_1350739838" r:id="rId40"/>
        </w:object>
      </w:r>
    </w:p>
    <w:p w14:paraId="2E5D1095" w14:textId="77777777" w:rsidR="00E17800" w:rsidRPr="00E17800" w:rsidRDefault="00E17800" w:rsidP="00E17800">
      <w:r w:rsidRPr="00E17800">
        <w:object w:dxaOrig="3100" w:dyaOrig="380" w14:anchorId="50C70FB5">
          <v:shape id="_x0000_i1034" type="#_x0000_t75" style="width:155pt;height:19pt" o:ole="">
            <v:imagedata r:id="rId41" o:title=""/>
          </v:shape>
          <o:OLEObject Type="Embed" ProgID="Equation.3" ShapeID="_x0000_i1034" DrawAspect="Content" ObjectID="_1350739839"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035" type="#_x0000_t75" style="width:115pt;height:56pt" o:ole="">
            <v:imagedata r:id="rId43" o:title=""/>
          </v:shape>
          <o:OLEObject Type="Embed" ProgID="Equation.3" ShapeID="_x0000_i1035" DrawAspect="Content" ObjectID="_1350739840" r:id="rId44"/>
        </w:object>
      </w:r>
    </w:p>
    <w:p w14:paraId="18194CAA" w14:textId="77777777" w:rsidR="00E17800" w:rsidRPr="00E17800" w:rsidRDefault="00E17800" w:rsidP="00E17800">
      <w:r w:rsidRPr="00E17800">
        <w:object w:dxaOrig="3180" w:dyaOrig="380" w14:anchorId="795927C5">
          <v:shape id="_x0000_i1036" type="#_x0000_t75" style="width:159pt;height:19pt" o:ole="">
            <v:imagedata r:id="rId45" o:title=""/>
          </v:shape>
          <o:OLEObject Type="Embed" ProgID="Equation.3" ShapeID="_x0000_i1036" DrawAspect="Content" ObjectID="_1350739841"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037" type="#_x0000_t75" style="width:135pt;height:56pt" o:ole="">
            <v:imagedata r:id="rId47" o:title=""/>
          </v:shape>
          <o:OLEObject Type="Embed" ProgID="Equation.3" ShapeID="_x0000_i1037" DrawAspect="Content" ObjectID="_1350739842" r:id="rId48"/>
        </w:object>
      </w:r>
    </w:p>
    <w:p w14:paraId="377C5454" w14:textId="77777777" w:rsidR="00E17800" w:rsidRPr="00E17800" w:rsidRDefault="00E17800" w:rsidP="00E17800">
      <w:r w:rsidRPr="00E17800">
        <w:object w:dxaOrig="2860" w:dyaOrig="340" w14:anchorId="79425D09">
          <v:shape id="_x0000_i1038" type="#_x0000_t75" style="width:143pt;height:17pt" o:ole="">
            <v:imagedata r:id="rId49" o:title=""/>
          </v:shape>
          <o:OLEObject Type="Embed" ProgID="Equation.3" ShapeID="_x0000_i1038" DrawAspect="Content" ObjectID="_1350739843"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y</w:t>
      </w:r>
      <w:r w:rsidRPr="00E17800">
        <w:rPr>
          <w:i/>
          <w:vertAlign w:val="subscript"/>
        </w:rPr>
        <w:t>c</w:t>
      </w:r>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039" type="#_x0000_t75" style="width:93pt;height:54pt" o:ole="">
            <v:imagedata r:id="rId53" o:title=""/>
          </v:shape>
          <o:OLEObject Type="Embed" ProgID="Equation.3" ShapeID="_x0000_i1039" DrawAspect="Content" ObjectID="_1350739844"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r w:rsidRPr="00E17800">
        <w:rPr>
          <w:b/>
          <w:i/>
        </w:rPr>
        <w:t>s</w:t>
      </w:r>
      <w:r w:rsidRPr="00E17800">
        <w:rPr>
          <w:b/>
          <w:i/>
          <w:vertAlign w:val="subscript"/>
        </w:rPr>
        <w:t>x</w:t>
      </w:r>
      <w:r w:rsidRPr="00E17800">
        <w:rPr>
          <w:b/>
          <w:i/>
        </w:rPr>
        <w:t>=s</w:t>
      </w:r>
      <w:r w:rsidRPr="00E17800">
        <w:rPr>
          <w:b/>
          <w:i/>
          <w:vertAlign w:val="subscript"/>
        </w:rPr>
        <w:t>y</w:t>
      </w:r>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040" type="#_x0000_t75" style="width:139pt;height:19pt" o:ole="">
            <v:imagedata r:id="rId56" o:title=""/>
          </v:shape>
          <o:OLEObject Type="Embed" ProgID="Equation.3" ShapeID="_x0000_i1040" DrawAspect="Content" ObjectID="_1350739845"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041" type="#_x0000_t75" style="width:169pt;height:19pt" o:ole="">
            <v:imagedata r:id="rId59" o:title=""/>
          </v:shape>
          <o:OLEObject Type="Embed" ProgID="Equation.3" ShapeID="_x0000_i1041" DrawAspect="Content" ObjectID="_1350739846"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y</w:t>
      </w:r>
      <w:r w:rsidRPr="00E17800">
        <w:rPr>
          <w:b/>
          <w:i/>
          <w:vertAlign w:val="subscript"/>
        </w:rPr>
        <w:t>c</w:t>
      </w:r>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042" type="#_x0000_t75" style="width:217pt;height:19pt" o:ole="">
            <v:imagedata r:id="rId62" o:title=""/>
          </v:shape>
          <o:OLEObject Type="Embed" ProgID="Equation.3" ShapeID="_x0000_i1042" DrawAspect="Content" ObjectID="_1350739847"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043" type="#_x0000_t75" style="width:206pt;height:19pt" o:ole="">
            <v:imagedata r:id="rId64" o:title=""/>
          </v:shape>
          <o:OLEObject Type="Embed" ProgID="Equation.3" ShapeID="_x0000_i1043" DrawAspect="Content" ObjectID="_1350739848"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044" type="#_x0000_t75" style="width:100pt;height:56pt" o:ole="">
            <v:imagedata r:id="rId66" o:title=""/>
          </v:shape>
          <o:OLEObject Type="Embed" ProgID="Equation.3" ShapeID="_x0000_i1044" DrawAspect="Content" ObjectID="_1350739849"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045" type="#_x0000_t75" style="width:131pt;height:17pt" o:ole="">
            <v:imagedata r:id="rId68" o:title=""/>
          </v:shape>
          <o:OLEObject Type="Embed" ProgID="Equation.3" ShapeID="_x0000_i1045" DrawAspect="Content" ObjectID="_1350739850" r:id="rId69"/>
        </w:object>
      </w:r>
    </w:p>
    <w:p w14:paraId="2D60D934" w14:textId="77777777" w:rsidR="00E17800" w:rsidRPr="00E17800" w:rsidRDefault="00E17800" w:rsidP="00E17800">
      <w:r w:rsidRPr="00E17800">
        <w:t>Efektywnie obliczenie nowych współrzędnych punktu sprowadzają się do 4 dodawań i 4 mnożeń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046" type="#_x0000_t75" style="width:176pt;height:56pt" o:ole="">
                  <v:imagedata r:id="rId71" o:title=""/>
                </v:shape>
                <o:OLEObject Type="Embed" ProgID="Equation.3" ShapeID="_x0000_i1046" DrawAspect="Content" ObjectID="_1350739851" r:id="rId72"/>
              </w:object>
            </w:r>
          </w:p>
        </w:tc>
      </w:tr>
    </w:tbl>
    <w:p w14:paraId="11CE25AA" w14:textId="77777777" w:rsidR="00E17800" w:rsidRPr="00E17800" w:rsidRDefault="00E17800" w:rsidP="00E17800">
      <w:pPr>
        <w:rPr>
          <w:b/>
          <w:bCs/>
        </w:rPr>
      </w:pPr>
      <w:r w:rsidRPr="00E17800">
        <w:rPr>
          <w:b/>
          <w:bCs/>
        </w:rPr>
        <w:t>2.5.3. Ścinanie (</w:t>
      </w:r>
      <w:r w:rsidRPr="00E17800">
        <w:rPr>
          <w:b/>
          <w:bCs/>
          <w:i/>
        </w:rPr>
        <w:t>shear</w:t>
      </w:r>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047" type="#_x0000_t75" style="width:184pt;height:56pt" o:ole="">
                  <v:imagedata r:id="rId74" o:title=""/>
                </v:shape>
                <o:OLEObject Type="Embed" ProgID="Equation.3" ShapeID="_x0000_i1047" DrawAspect="Content" ObjectID="_1350739852"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841B00"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W przypadku, gdy tensor nap</w:t>
      </w:r>
      <w:r w:rsidR="008D758A">
        <w:t>rężeń</w:t>
      </w:r>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7D48DE">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7D48DE">
          <w:rPr>
            <w:noProof/>
          </w:rPr>
          <w:t>10</w:t>
        </w:r>
      </w:fldSimple>
      <w:r>
        <w:t>. Sciskanie w kierunku osi x</w:t>
      </w:r>
      <w:r>
        <w:rPr>
          <w:vertAlign w:val="subscript"/>
        </w:rPr>
        <w:t>3</w:t>
      </w:r>
      <w:r>
        <w:t>.</w:t>
      </w:r>
    </w:p>
    <w:p w14:paraId="10B37ECD" w14:textId="1D055CB7" w:rsidR="00236A3E" w:rsidRDefault="00236A3E" w:rsidP="00236A3E">
      <w:r>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7D48DE">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Pr="00DD47D1"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841B00"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napr</w:t>
      </w:r>
      <w:r w:rsidR="008D758A">
        <w:rPr>
          <w:rFonts w:ascii="Times New Roman" w:hAnsi="Times New Roman" w:cs="Times New Roman"/>
        </w:rPr>
        <w:t>ężeń</w:t>
      </w:r>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Young’a, </w:t>
      </w:r>
      <w:r w:rsidRPr="00DD47D1">
        <w:t>współczynnik</w:t>
      </w:r>
      <w:r w:rsidR="00990E40" w:rsidRPr="00DD47D1">
        <w:t xml:space="preserve"> Poisson’a,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Pr="00DD47D1" w:rsidRDefault="008D758A" w:rsidP="00EB4FD7">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Young’a.</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Pr="00DD47D1" w:rsidRDefault="00131021" w:rsidP="00EB4FD7">
      <w:pPr>
        <w:jc w:val="both"/>
      </w:pPr>
      <w:r w:rsidRPr="00DD47D1">
        <w:t xml:space="preserve">Kolejnym parametrem jest </w:t>
      </w:r>
      <w:r w:rsidR="008D758A" w:rsidRPr="00DD47D1">
        <w:rPr>
          <w:b/>
        </w:rPr>
        <w:t>współczynnik</w:t>
      </w:r>
      <w:r w:rsidRPr="00DD47D1">
        <w:rPr>
          <w:b/>
        </w:rPr>
        <w:t xml:space="preserve"> Poisson’a.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841B0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2DF064F1" w:rsidR="00BD52D0" w:rsidRPr="00DD47D1"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Young’a określa on </w:t>
      </w:r>
      <w:r w:rsidR="00653872" w:rsidRPr="00DD47D1">
        <w:t>sprężystość</w:t>
      </w:r>
      <w:r w:rsidR="00A01434" w:rsidRPr="00DD47D1">
        <w:t xml:space="preserve"> </w:t>
      </w:r>
      <w:r w:rsidR="00653872" w:rsidRPr="00DD47D1">
        <w:lastRenderedPageBreak/>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Pr="00DD47D1"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Hooke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r w:rsidRPr="00DD47D1">
        <w:rPr>
          <w:i/>
        </w:rPr>
        <w:t xml:space="preserve">ut tensio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r w:rsidR="00653872">
        <w:t>na</w:t>
      </w:r>
      <w:r w:rsidR="00653872" w:rsidRPr="00DD47D1">
        <w:t>prężeniami</w:t>
      </w:r>
      <w:r w:rsidRPr="00DD47D1">
        <w:t xml:space="preserve">  nazwano </w:t>
      </w:r>
      <w:r w:rsidRPr="00DD47D1">
        <w:rPr>
          <w:b/>
        </w:rPr>
        <w:t>prawem Hooke’a.</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Pr="00DD47D1" w:rsidRDefault="000D1280" w:rsidP="00621A55">
      <w:pPr>
        <w:jc w:val="both"/>
      </w:pPr>
    </w:p>
    <w:p w14:paraId="78FB78A2" w14:textId="051D6667" w:rsidR="000D1280"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841B00"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Hooke’a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Pr="00DD47D1"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78CBE6B1" w:rsidR="00B1238A" w:rsidRPr="00DD47D1"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4F4001E3" w:rsidR="002A517F" w:rsidRPr="00DD47D1"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841B00"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E7303E" w:rsidRPr="00DD47D1">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Pr="00DD47D1" w:rsidRDefault="0011004B" w:rsidP="00621A55">
      <w:pPr>
        <w:jc w:val="both"/>
      </w:pPr>
      <w:r w:rsidRPr="00DD47D1">
        <w:t xml:space="preserve">W </w:t>
      </w:r>
      <w:r w:rsidR="00653872" w:rsidRPr="00DD47D1">
        <w:t>konkluzji</w:t>
      </w:r>
      <w:r w:rsidRPr="00DD47D1">
        <w:t>:</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55C655FA" w:rsidR="0011004B" w:rsidRPr="00DD47D1"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41FD3651" w:rsidR="006F0B84" w:rsidRPr="00DD47D1" w:rsidRDefault="006F0B84" w:rsidP="00621A55">
      <w:pPr>
        <w:jc w:val="both"/>
      </w:pPr>
      <w:r w:rsidRPr="00DD47D1">
        <w:t>W przypadku jednoosiowego rozciągania (</w:t>
      </w:r>
      <w:r w:rsidR="00C2078C" w:rsidRPr="00DD47D1">
        <w:t>ściskania</w:t>
      </w:r>
      <w:r w:rsidRPr="00DD47D1">
        <w:t xml:space="preserve">) prawo Hooke’a wygląda </w:t>
      </w:r>
      <w:r w:rsidR="00C2078C" w:rsidRPr="00DD47D1">
        <w:t>następująco</w:t>
      </w:r>
      <w:r w:rsidRPr="00DD47D1">
        <w:t>:</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3614E0C" w:rsidR="006F0B84" w:rsidRPr="00DD47D1"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2390AAE2" w14:textId="77777777" w:rsidR="006F0B84" w:rsidRPr="00DD47D1" w:rsidRDefault="006F0B84" w:rsidP="00621A55">
      <w:pPr>
        <w:jc w:val="both"/>
      </w:pPr>
    </w:p>
    <w:p w14:paraId="76F86BEC" w14:textId="11BAA5F5"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841B00"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841B00"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841B00"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Pr="00DD47D1" w:rsidRDefault="006F0B84" w:rsidP="00621A55">
      <w:pPr>
        <w:jc w:val="both"/>
      </w:pPr>
      <w:r w:rsidRPr="00DD47D1">
        <w:lastRenderedPageBreak/>
        <w:t xml:space="preserve">W </w:t>
      </w:r>
      <w:r w:rsidR="00C2078C" w:rsidRPr="00DD47D1">
        <w:t>ogólności</w:t>
      </w:r>
      <w:r w:rsidRPr="00DD47D1">
        <w:t xml:space="preserve"> zapisuje się:</w:t>
      </w:r>
    </w:p>
    <w:p w14:paraId="6261EBB8" w14:textId="77777777" w:rsidR="006F0B84" w:rsidRPr="00DD47D1" w:rsidRDefault="006F0B84" w:rsidP="00621A55">
      <w:pPr>
        <w:jc w:val="both"/>
      </w:pPr>
    </w:p>
    <w:p w14:paraId="619CD1FA" w14:textId="7E6C2378" w:rsidR="006F0B8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Pr="00DD47D1" w:rsidRDefault="00F31D1A" w:rsidP="00621A55">
      <w:pPr>
        <w:jc w:val="both"/>
      </w:pPr>
    </w:p>
    <w:p w14:paraId="3F4AAC86" w14:textId="228562E6"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841B00"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Pr="00DD47D1"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Pr="00DD47D1" w:rsidRDefault="00071D71" w:rsidP="00621A55">
      <w:pPr>
        <w:jc w:val="both"/>
      </w:pPr>
    </w:p>
    <w:p w14:paraId="48FF4E22" w14:textId="39FD766D" w:rsidR="00071D71" w:rsidRPr="00DD47D1" w:rsidRDefault="00841B00"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841B00"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Pr="00DD47D1" w:rsidRDefault="0056050B" w:rsidP="00621A55">
      <w:pPr>
        <w:jc w:val="both"/>
      </w:pPr>
      <w:r w:rsidRPr="00DD47D1">
        <w:t xml:space="preserve">Izotropowym tensorem II </w:t>
      </w:r>
      <w:r w:rsidR="00EB049F" w:rsidRPr="00DD47D1">
        <w:t>rzędu</w:t>
      </w:r>
      <w:r w:rsidRPr="00DD47D1">
        <w:t xml:space="preserve"> jest tensor Kroneckera.</w:t>
      </w:r>
    </w:p>
    <w:p w14:paraId="6BC53B2A" w14:textId="77777777" w:rsidR="0056050B" w:rsidRPr="00DD47D1" w:rsidRDefault="0056050B" w:rsidP="00621A55">
      <w:pPr>
        <w:jc w:val="both"/>
      </w:pPr>
    </w:p>
    <w:p w14:paraId="0B76CC2B" w14:textId="662D1950" w:rsidR="0056050B" w:rsidRPr="00DD47D1" w:rsidRDefault="00841B00"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841B00"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69D686C5" w:rsidR="009009A4" w:rsidRPr="00DD47D1" w:rsidRDefault="009009A4" w:rsidP="00621A55">
      <w:pPr>
        <w:jc w:val="both"/>
      </w:pPr>
      <w:r w:rsidRPr="00DD47D1">
        <w:t xml:space="preserve">Prawo Hooke’a w wyniku </w:t>
      </w:r>
      <w:r w:rsidR="00EB049F" w:rsidRPr="00DD47D1">
        <w:t>symetrii</w:t>
      </w:r>
      <w:r w:rsidRPr="00DD47D1">
        <w:t xml:space="preserve"> ma </w:t>
      </w:r>
      <w:r w:rsidR="00EB049F" w:rsidRPr="00DD47D1">
        <w:t>postać</w:t>
      </w:r>
      <w:r w:rsidRPr="00DD47D1">
        <w:t>:</w:t>
      </w:r>
    </w:p>
    <w:p w14:paraId="0CCC216C" w14:textId="77777777" w:rsidR="009009A4" w:rsidRPr="00DD47D1" w:rsidRDefault="009009A4" w:rsidP="00621A55">
      <w:pPr>
        <w:jc w:val="both"/>
      </w:pPr>
    </w:p>
    <w:p w14:paraId="1EC0D030" w14:textId="12D86465"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1B216CAD" w:rsidR="00F00CC4" w:rsidRPr="00DD47D1" w:rsidRDefault="00F00CC4" w:rsidP="00621A55">
      <w:pPr>
        <w:jc w:val="both"/>
      </w:pPr>
      <w:r w:rsidRPr="00DD47D1">
        <w:t xml:space="preserve">Pozostaje jedynie dwie stale do wyznaczenia a i (b+c). Stale te nazywane </w:t>
      </w:r>
      <w:r w:rsidR="00EB049F" w:rsidRPr="00DD47D1">
        <w:t>są</w:t>
      </w:r>
      <w:r w:rsidRPr="00DD47D1">
        <w:t xml:space="preserve"> </w:t>
      </w:r>
      <w:r w:rsidR="00EB049F" w:rsidRPr="00DD47D1">
        <w:t>stałymi</w:t>
      </w:r>
      <w:r w:rsidRPr="00DD47D1">
        <w:t xml:space="preserve"> Lamego </w:t>
      </w:r>
      <m:oMath>
        <m:r>
          <w:rPr>
            <w:rFonts w:ascii="Cambria Math" w:hAnsi="Cambria Math"/>
          </w:rPr>
          <m:t>λ=a i 2μ=b+c</m:t>
        </m:r>
      </m:oMath>
      <w:r w:rsidR="00EB049F">
        <w:t xml:space="preserve"> - obie maja wymiar naprezeń</w:t>
      </w:r>
      <w:r w:rsidRPr="00DD47D1">
        <w:t>.</w:t>
      </w:r>
    </w:p>
    <w:p w14:paraId="703FC5C6" w14:textId="0FEBDF39"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4281E653" w:rsidR="00F00CC4" w:rsidRPr="00DD47D1" w:rsidRDefault="00F00CC4" w:rsidP="00621A55">
      <w:pPr>
        <w:jc w:val="both"/>
      </w:pPr>
      <w:r w:rsidRPr="00DD47D1">
        <w:t xml:space="preserve">Stale Lamego </w:t>
      </w:r>
      <w:r w:rsidR="00EB049F" w:rsidRPr="00DD47D1">
        <w:t>wyrażają</w:t>
      </w:r>
      <w:r w:rsidRPr="00DD47D1">
        <w:t xml:space="preserve">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1CA35C26" w:rsidR="00F00CC4" w:rsidRPr="00DD47D1"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4898785" w:rsidR="00F00CC4" w:rsidRPr="00DD47D1" w:rsidRDefault="00F00CC4" w:rsidP="00621A55">
      <w:pPr>
        <w:jc w:val="both"/>
      </w:pPr>
      <w:r w:rsidRPr="00DD47D1">
        <w:t xml:space="preserve">Stale Lamego </w:t>
      </w:r>
      <w:r w:rsidR="00EB049F" w:rsidRPr="00DD47D1">
        <w:t>wyrażają</w:t>
      </w:r>
      <w:r w:rsidRPr="00DD47D1">
        <w:t xml:space="preserve"> się </w:t>
      </w:r>
      <w:r w:rsidR="00EB049F" w:rsidRPr="00DD47D1">
        <w:t>następująco</w:t>
      </w:r>
      <w:r w:rsidRPr="00DD47D1">
        <w:t>:</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841B00"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841B00"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7E6766F4" w:rsidR="003811B2" w:rsidRPr="00DD47D1" w:rsidRDefault="003811B2" w:rsidP="00621A55">
      <w:pPr>
        <w:jc w:val="both"/>
      </w:pPr>
      <w:r w:rsidRPr="00DD47D1">
        <w:t xml:space="preserve">Dla </w:t>
      </w:r>
      <w:r w:rsidR="00EB049F" w:rsidRPr="00DD47D1">
        <w:t>ciała</w:t>
      </w:r>
      <w:r w:rsidRPr="00DD47D1">
        <w:t xml:space="preserve"> izotropowego tensor E</w:t>
      </w:r>
      <w:r w:rsidRPr="00DD47D1">
        <w:rPr>
          <w:vertAlign w:val="subscript"/>
        </w:rPr>
        <w:t>ijkl</w:t>
      </w:r>
      <w:r w:rsidRPr="00DD47D1">
        <w:t xml:space="preserve"> przyjmuje </w:t>
      </w:r>
      <w:r w:rsidR="00EB049F" w:rsidRPr="00DD47D1">
        <w:t>postać</w:t>
      </w:r>
      <w:r w:rsidRPr="00DD47D1">
        <w:t>:</w:t>
      </w:r>
    </w:p>
    <w:p w14:paraId="43D3256D" w14:textId="77777777" w:rsidR="003811B2" w:rsidRPr="00DD47D1" w:rsidRDefault="003811B2" w:rsidP="00621A55">
      <w:pPr>
        <w:jc w:val="both"/>
      </w:pPr>
    </w:p>
    <w:p w14:paraId="02C846DB" w14:textId="12F1CAC3" w:rsidR="003811B2" w:rsidRPr="00DD47D1" w:rsidRDefault="00841B00"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841B00"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048" type="#_x0000_t75" style="width:9pt;height:13pt" o:ole="">
                <v:imagedata r:id="rId82" o:title=""/>
              </v:shape>
              <o:OLEObject Type="Embed" ProgID="Equation.3" ShapeID="_x0000_i1048" DrawAspect="Content" ObjectID="_1350739853"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49" type="#_x0000_t75" style="width:197pt;height:116pt" o:ole="">
                <v:imagedata r:id="rId84" o:title=""/>
              </v:shape>
              <o:OLEObject Type="Embed" ProgID="Equation.3" ShapeID="_x0000_i1049" DrawAspect="Content" ObjectID="_1350739854"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841B00"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Pr="00DD47D1" w:rsidRDefault="000434D7" w:rsidP="00621A55">
      <w:pPr>
        <w:jc w:val="both"/>
      </w:pPr>
      <w:r w:rsidRPr="00DD47D1">
        <w:t xml:space="preserve">Porcja energii </w:t>
      </w:r>
      <w:r w:rsidR="00EB049F" w:rsidRPr="00DD47D1">
        <w:t>sprężystej</w:t>
      </w:r>
      <w:r w:rsidRPr="00DD47D1">
        <w:t xml:space="preserve"> dV=dL zmagazynowana w elementarnym prostopadłościanie </w:t>
      </w:r>
      <w:r w:rsidR="00EB049F" w:rsidRPr="00DD47D1">
        <w:t>objętości</w:t>
      </w:r>
      <w:r w:rsidRPr="00DD47D1">
        <w:t xml:space="preserve">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Pr="00DD47D1" w:rsidRDefault="00B1349C" w:rsidP="00621A55">
      <w:pPr>
        <w:jc w:val="both"/>
      </w:pPr>
      <w:r w:rsidRPr="00DD47D1">
        <w:t xml:space="preserve">Przy podzieleniu dV=dL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25C2E176" w:rsidR="00EC6730" w:rsidRPr="00DD47D1" w:rsidRDefault="00EC6730" w:rsidP="00621A55">
      <w:pPr>
        <w:jc w:val="both"/>
      </w:pPr>
      <w:r w:rsidRPr="00DD47D1">
        <w:t xml:space="preserve">Po wstawieniu zamiast składowych stanu odkształcenia lub </w:t>
      </w:r>
      <w:r w:rsidR="00EB049F" w:rsidRPr="00DD47D1">
        <w:t>naprężenia</w:t>
      </w:r>
      <w:r w:rsidRPr="00DD47D1">
        <w:t xml:space="preserve">, </w:t>
      </w:r>
      <w:r w:rsidR="00EB049F" w:rsidRPr="00DD47D1">
        <w:t>stałych</w:t>
      </w:r>
      <w:r w:rsidRPr="00DD47D1">
        <w:t xml:space="preserve">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Pr="00DD47D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841B00"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7C790FB0" w:rsidR="00844EA4" w:rsidRPr="00DD47D1"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p w14:paraId="3A7983C7" w14:textId="77777777" w:rsidR="00941581" w:rsidRPr="00DD47D1" w:rsidRDefault="00941581" w:rsidP="00621A55">
      <w:pPr>
        <w:jc w:val="both"/>
      </w:pPr>
    </w:p>
    <w:p w14:paraId="2A313799" w14:textId="7DBABE8C"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841B00"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w:t>
      </w:r>
      <w:r w:rsidR="00A817A5" w:rsidRPr="00DD47D1">
        <w:lastRenderedPageBreak/>
        <w:t xml:space="preserve">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Young’a [MPa]</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[MPa]</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ortotropowy</w:t>
            </w:r>
          </w:p>
        </w:tc>
        <w:tc>
          <w:tcPr>
            <w:tcW w:w="2321" w:type="dxa"/>
          </w:tcPr>
          <w:p w14:paraId="59C0CF85" w14:textId="77777777" w:rsidR="00DB457F"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841B00"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841B00"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841B00"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841B00"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Young’a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Young’a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Young’a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Young’a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E7303E" w:rsidRPr="00DD47D1">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Young’a,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r w:rsidRPr="000E65A0">
        <w:rPr>
          <w:b/>
        </w:rPr>
        <w:t>Viscoelastycznosc</w:t>
      </w:r>
      <w:r>
        <w:rPr>
          <w:b/>
        </w:rPr>
        <w:t xml:space="preserve"> – lepkosprezystosc</w:t>
      </w:r>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wymiarów po usunięciu sił zewnętrznych wywołujących zniekształcenie – czyli zmianie tensora naprężeń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krótkozasięgowe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Hooke’a:</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841B00"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841B00"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841B00"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ce (typu sheer) [Pa]</w:t>
      </w:r>
    </w:p>
    <w:p w14:paraId="10682134" w14:textId="6BC93325" w:rsidR="002D35A8" w:rsidRPr="00DD47D1" w:rsidRDefault="00841B00"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Różnice w prędkościach warstw są charakteryzowane w modelu laminarnym przez szybkość ścinania. Przekazywanie pędu zachodzi dzięki pojawieniu się na granicy tych warstw naprężeń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841B00"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841B00"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 xml:space="preserve">-szybkosc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obiektów lep</w:t>
      </w:r>
      <w:r>
        <w:t>kosprezystych:</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xwella, model Kelvina – Voigta, model Zenera</w:t>
      </w:r>
      <w:r w:rsidR="00737E7A">
        <w:t>,</w:t>
      </w:r>
    </w:p>
    <w:p w14:paraId="512B1D42" w14:textId="662D3D3B" w:rsidR="003625D5" w:rsidRDefault="003625D5" w:rsidP="003625D5">
      <w:pPr>
        <w:pStyle w:val="ListParagraph"/>
        <w:numPr>
          <w:ilvl w:val="0"/>
          <w:numId w:val="16"/>
        </w:numPr>
        <w:jc w:val="both"/>
      </w:pPr>
      <w:r>
        <w:t>Modele molekularne (polimery) – opisują zachowanie układu, wchodząc do budowy strukturalnej układu, model Zimma, model Rouse’o.</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fldSimple w:instr=" SEQ Rysunek \* ARABIC ">
        <w:r w:rsidR="007D48DE">
          <w:rPr>
            <w:noProof/>
          </w:rPr>
          <w:t>15</w:t>
        </w:r>
      </w:fldSimple>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Pr="007D48DE" w:rsidRDefault="007D48DE" w:rsidP="007D48DE">
      <w:pPr>
        <w:pStyle w:val="Caption"/>
        <w:jc w:val="center"/>
      </w:pPr>
      <w:r>
        <w:t xml:space="preserve">Rysunek </w:t>
      </w:r>
      <w:fldSimple w:instr=" SEQ Rysunek \* ARABIC ">
        <w:r>
          <w:rPr>
            <w:noProof/>
          </w:rPr>
          <w:t>16</w:t>
        </w:r>
      </w:fldSimple>
      <w:r>
        <w:t xml:space="preserve">.  Dyskretne modele </w:t>
      </w:r>
      <w:r w:rsidR="005B4A95">
        <w:t>obiektów</w:t>
      </w:r>
      <w:r>
        <w:t xml:space="preserve"> </w:t>
      </w:r>
      <w:r w:rsidR="005B4A95">
        <w:t>lepko sprężystych</w:t>
      </w:r>
      <w:r>
        <w:t>.</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uCT </w:t>
      </w:r>
      <w:r w:rsidR="005B4A95" w:rsidRPr="00DD47D1">
        <w:t>góruje</w:t>
      </w:r>
      <w:r w:rsidR="0080333E" w:rsidRPr="00DD47D1">
        <w:t xml:space="preserve"> nad innymi metodami – pomiary w skali mikro, a nawet nano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lastRenderedPageBreak/>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Pr="00DD47D1"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5B31625E" w:rsidR="00072DD2" w:rsidRPr="00DD47D1" w:rsidRDefault="00072DD2" w:rsidP="00621A55">
      <w:pPr>
        <w:jc w:val="both"/>
      </w:pPr>
      <w:r w:rsidRPr="00DD47D1">
        <w:t>μ</w:t>
      </w:r>
      <w:r w:rsidR="00E4044B" w:rsidRPr="00DD47D1">
        <w:rPr>
          <w:vertAlign w:val="subscript"/>
        </w:rPr>
        <w:t>x</w:t>
      </w:r>
      <w:r w:rsidRPr="00DD47D1">
        <w:t xml:space="preserve"> – liniowy </w:t>
      </w:r>
      <w:r w:rsidR="003A2A9E" w:rsidRPr="00DD47D1">
        <w:t>współczynnik</w:t>
      </w:r>
      <w:r w:rsidRPr="00DD47D1">
        <w:t xml:space="preserve"> osłabienia </w:t>
      </w:r>
      <w:r w:rsidR="003A2A9E" w:rsidRPr="00DD47D1">
        <w:t>wiązki</w:t>
      </w:r>
      <w:r w:rsidRPr="00DD47D1">
        <w:t>,</w:t>
      </w:r>
    </w:p>
    <w:p w14:paraId="02B3422B" w14:textId="223C0D93" w:rsidR="00072DD2" w:rsidRPr="00DD47D1" w:rsidRDefault="00072DD2" w:rsidP="00621A55">
      <w:pPr>
        <w:jc w:val="both"/>
      </w:pPr>
      <w:r w:rsidRPr="00DD47D1">
        <w:t xml:space="preserve">x – </w:t>
      </w:r>
      <w:r w:rsidR="00EC51C8" w:rsidRPr="00DD47D1">
        <w:t xml:space="preserve">grubość </w:t>
      </w:r>
      <w:r w:rsidR="003A2A9E" w:rsidRPr="00DD47D1">
        <w:t>materiału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841B00"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90B793A" w:rsidR="00ED2BAF" w:rsidRPr="00DD47D1"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05F07B1A" w:rsidR="00E4044B" w:rsidRPr="00DD47D1"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841B00"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841B00"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lastRenderedPageBreak/>
        <w:t xml:space="preserve">Po </w:t>
      </w:r>
      <w:r w:rsidR="00E65609" w:rsidRPr="00DD47D1">
        <w:t>wycał</w:t>
      </w:r>
      <w:r w:rsidR="00E65609">
        <w:t>k</w:t>
      </w:r>
      <w:r w:rsidR="00E65609" w:rsidRPr="00DD47D1">
        <w:t>owaniu</w:t>
      </w:r>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841B00"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841B00"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E4290A" w:rsidRPr="009F34BB" w:rsidRDefault="00E4290A"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7D48DE" w:rsidRPr="009F34BB" w:rsidRDefault="007D48DE"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7D48DE">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7D48DE">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633A36FD"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rsidRPr="00DD47D1" w14:paraId="68AD9FC9" w14:textId="77777777" w:rsidTr="00DD47D1">
        <w:tc>
          <w:tcPr>
            <w:tcW w:w="4605" w:type="dxa"/>
          </w:tcPr>
          <w:p w14:paraId="753FD28E" w14:textId="77777777" w:rsidR="002B38C6" w:rsidRPr="00DD47D1" w:rsidRDefault="002B38C6" w:rsidP="00DD47D1">
            <w:pPr>
              <w:jc w:val="center"/>
            </w:pPr>
            <w:r w:rsidRPr="00DD47D1">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Pr="00DD47D1" w:rsidRDefault="002B38C6" w:rsidP="00DD47D1">
            <w:r w:rsidRPr="00DD47D1">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rsidRPr="00DD47D1" w14:paraId="617C5DC9" w14:textId="77777777" w:rsidTr="00DD47D1">
        <w:tc>
          <w:tcPr>
            <w:tcW w:w="9210" w:type="dxa"/>
            <w:gridSpan w:val="2"/>
          </w:tcPr>
          <w:p w14:paraId="67D7CCDD" w14:textId="77777777" w:rsidR="002B38C6" w:rsidRPr="00DD47D1" w:rsidRDefault="002B38C6" w:rsidP="00DD47D1">
            <w:pPr>
              <w:rPr>
                <w:b/>
                <w:i/>
              </w:rPr>
            </w:pPr>
          </w:p>
          <w:p w14:paraId="5CDB3B3C" w14:textId="77777777" w:rsidR="002B38C6" w:rsidRPr="00DD47D1" w:rsidRDefault="002B38C6" w:rsidP="00DD47D1">
            <w:pPr>
              <w:rPr>
                <w:i/>
              </w:rPr>
            </w:pPr>
            <w:r w:rsidRPr="00DD47D1">
              <w:rPr>
                <w:b/>
                <w:i/>
              </w:rPr>
              <w:t>Rys xx.</w:t>
            </w:r>
            <w:r w:rsidRPr="00DD47D1">
              <w:rPr>
                <w:i/>
              </w:rPr>
              <w:t xml:space="preserve"> Fragment kości udowej oczyszczonej przed pomiarem oraz jej trójwymiarowa reprezentacja.</w:t>
            </w:r>
          </w:p>
        </w:tc>
      </w:tr>
    </w:tbl>
    <w:p w14:paraId="7B26E4EC" w14:textId="77777777" w:rsidR="002B38C6" w:rsidRPr="00DD47D1" w:rsidRDefault="002B38C6" w:rsidP="002B38C6"/>
    <w:p w14:paraId="1E292A12" w14:textId="77777777" w:rsidR="002B38C6" w:rsidRPr="00DD47D1" w:rsidRDefault="002B38C6" w:rsidP="002B38C6">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4605"/>
        <w:gridCol w:w="4605"/>
      </w:tblGrid>
      <w:tr w:rsidR="002B38C6" w:rsidRPr="00DD47D1" w14:paraId="5CA187B2" w14:textId="77777777" w:rsidTr="00446648">
        <w:tc>
          <w:tcPr>
            <w:tcW w:w="4605" w:type="dxa"/>
            <w:tcBorders>
              <w:top w:val="nil"/>
              <w:left w:val="nil"/>
              <w:bottom w:val="nil"/>
              <w:right w:val="nil"/>
            </w:tcBorders>
          </w:tcPr>
          <w:p w14:paraId="62C5248A" w14:textId="77777777" w:rsidR="002B38C6" w:rsidRPr="00DD47D1" w:rsidRDefault="002B38C6" w:rsidP="00DD47D1">
            <w:pPr>
              <w:jc w:val="center"/>
            </w:pPr>
            <w:r w:rsidRPr="00DD47D1">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49C66F1D" w14:textId="77777777" w:rsidR="002B38C6" w:rsidRPr="00DD47D1" w:rsidRDefault="002B38C6" w:rsidP="00DD47D1">
            <w:pPr>
              <w:jc w:val="center"/>
            </w:pPr>
            <w:r w:rsidRPr="00DD47D1">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rsidRPr="00DD47D1" w14:paraId="0D44F7DD" w14:textId="77777777" w:rsidTr="00446648">
        <w:tc>
          <w:tcPr>
            <w:tcW w:w="9210" w:type="dxa"/>
            <w:gridSpan w:val="2"/>
            <w:tcBorders>
              <w:top w:val="nil"/>
              <w:left w:val="nil"/>
              <w:bottom w:val="nil"/>
              <w:right w:val="nil"/>
            </w:tcBorders>
          </w:tcPr>
          <w:p w14:paraId="3BDFA18A" w14:textId="77777777" w:rsidR="002B38C6" w:rsidRPr="00DD47D1" w:rsidRDefault="002B38C6" w:rsidP="00DD47D1">
            <w:r w:rsidRPr="00DD47D1">
              <w:rPr>
                <w:b/>
                <w:i/>
              </w:rPr>
              <w:t>Rys xx.</w:t>
            </w:r>
            <w:r w:rsidRPr="00DD47D1">
              <w:rPr>
                <w:i/>
              </w:rPr>
              <w:t xml:space="preserve"> Diamentowa piła tarczowa wykorzystania do przygotowania próbek oraz próbka gotowa do pomiaru.</w:t>
            </w:r>
          </w:p>
        </w:tc>
      </w:tr>
    </w:tbl>
    <w:p w14:paraId="29E58CC3" w14:textId="77777777" w:rsidR="002B38C6" w:rsidRPr="00DD47D1" w:rsidRDefault="002B38C6" w:rsidP="002B38C6"/>
    <w:p w14:paraId="6655E682" w14:textId="77777777"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77777777" w:rsidR="002B38C6" w:rsidRPr="00DD47D1" w:rsidRDefault="002B38C6" w:rsidP="002B38C6">
      <w:pPr>
        <w:pStyle w:val="Heading1"/>
        <w:ind w:left="644" w:firstLine="0"/>
        <w:rPr>
          <w:rFonts w:ascii="Times New Roman" w:hAnsi="Times New Roman" w:cs="Times New Roman"/>
        </w:rPr>
      </w:pPr>
      <w:r w:rsidRPr="00DD47D1">
        <w:rPr>
          <w:rFonts w:ascii="Times New Roman" w:hAnsi="Times New Roman" w:cs="Times New Roman"/>
        </w:rPr>
        <w:t xml:space="preserve">Statyczna próba ściskania </w:t>
      </w:r>
    </w:p>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Fixed loadcell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rsidRPr="00DD47D1">
        <w:lastRenderedPageBreak/>
        <w:t xml:space="preserve">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8FFF478" w14:textId="77777777" w:rsidR="002B38C6" w:rsidRPr="00DD47D1" w:rsidRDefault="002B38C6" w:rsidP="00DD47D1">
            <w:pPr>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rsidRPr="00DD47D1" w14:paraId="05040432" w14:textId="77777777" w:rsidTr="00446648">
        <w:tc>
          <w:tcPr>
            <w:tcW w:w="9210" w:type="dxa"/>
          </w:tcPr>
          <w:p w14:paraId="6F7C0CCD" w14:textId="77777777" w:rsidR="002B38C6" w:rsidRPr="00DD47D1" w:rsidRDefault="002B38C6" w:rsidP="00DD47D1">
            <w:r w:rsidRPr="00DD47D1">
              <w:rPr>
                <w:b/>
                <w:i/>
              </w:rPr>
              <w:t>Rys xx.</w:t>
            </w:r>
            <w:r w:rsidRPr="00DD47D1">
              <w:rPr>
                <w:i/>
              </w:rPr>
              <w:t xml:space="preserve"> Okno główne programu sterującego maszyną wytrzymałościową wraz z krzywą ściskania kości.</w:t>
            </w:r>
          </w:p>
        </w:tc>
      </w:tr>
    </w:tbl>
    <w:p w14:paraId="06219F0D" w14:textId="77777777" w:rsidR="002B38C6" w:rsidRPr="00DD47D1" w:rsidRDefault="002B38C6" w:rsidP="002B38C6"/>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5EB14842" w14:textId="77777777" w:rsidR="002B38C6" w:rsidRPr="00DD47D1" w:rsidRDefault="002B38C6" w:rsidP="00DD47D1">
            <w:pPr>
              <w:jc w:val="center"/>
            </w:pPr>
            <w:r w:rsidRPr="00DD47D1">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rsidRPr="00DD47D1" w14:paraId="1677BE12" w14:textId="77777777" w:rsidTr="00446648">
        <w:tc>
          <w:tcPr>
            <w:tcW w:w="9210" w:type="dxa"/>
          </w:tcPr>
          <w:p w14:paraId="4AA77D1E" w14:textId="77777777" w:rsidR="002B38C6" w:rsidRPr="00DD47D1" w:rsidRDefault="002B38C6" w:rsidP="00DD47D1">
            <w:r w:rsidRPr="00DD47D1">
              <w:rPr>
                <w:b/>
                <w:i/>
              </w:rPr>
              <w:t>Rys xx.</w:t>
            </w:r>
            <w:r w:rsidRPr="00DD47D1">
              <w:rPr>
                <w:i/>
              </w:rPr>
              <w:t xml:space="preserve"> Maszyna wytrzymałościowa umieszczona wewnątrz tomografu wraz z próbką kości.</w:t>
            </w:r>
          </w:p>
        </w:tc>
      </w:tr>
    </w:tbl>
    <w:p w14:paraId="0AC367AC" w14:textId="77777777" w:rsidR="002B38C6" w:rsidRPr="00DD47D1" w:rsidRDefault="002B38C6" w:rsidP="002B38C6"/>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lastRenderedPageBreak/>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446648">
        <w:tc>
          <w:tcPr>
            <w:tcW w:w="4605" w:type="dxa"/>
          </w:tcPr>
          <w:p w14:paraId="3B8BEA06" w14:textId="77777777" w:rsidR="002B38C6" w:rsidRPr="00DD47D1" w:rsidRDefault="002B38C6" w:rsidP="00DD47D1">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Pr="00DD47D1" w:rsidRDefault="002B38C6" w:rsidP="00DD47D1">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DD47D1" w14:paraId="2645C65C" w14:textId="77777777" w:rsidTr="00446648">
        <w:tc>
          <w:tcPr>
            <w:tcW w:w="9210" w:type="dxa"/>
            <w:gridSpan w:val="2"/>
          </w:tcPr>
          <w:p w14:paraId="7DDA9D2A" w14:textId="77777777" w:rsidR="002B38C6" w:rsidRPr="00DD47D1" w:rsidRDefault="002B38C6" w:rsidP="00DD47D1">
            <w:pPr>
              <w:rPr>
                <w:i/>
              </w:rPr>
            </w:pPr>
          </w:p>
          <w:p w14:paraId="46CC4A28" w14:textId="77777777" w:rsidR="002B38C6" w:rsidRPr="00DD47D1" w:rsidRDefault="002B38C6" w:rsidP="00DD47D1">
            <w:pPr>
              <w:rPr>
                <w:i/>
              </w:rPr>
            </w:pPr>
            <w:r w:rsidRPr="00DD47D1">
              <w:rPr>
                <w:b/>
                <w:i/>
              </w:rPr>
              <w:t>Rys xx.</w:t>
            </w:r>
            <w:r w:rsidRPr="00DD47D1">
              <w:rPr>
                <w:i/>
              </w:rPr>
              <w:t xml:space="preserve"> Przebieg statycznej próby ściskania dla jednej z kości. Zależność naprężenia w funkcji odkształcenia oraz naprężenia w czasie. </w:t>
            </w:r>
          </w:p>
        </w:tc>
      </w:tr>
    </w:tbl>
    <w:p w14:paraId="5DD78B7D" w14:textId="77777777" w:rsidR="002B38C6" w:rsidRPr="00DD47D1" w:rsidRDefault="002B38C6" w:rsidP="002B38C6"/>
    <w:p w14:paraId="310F32F9" w14:textId="77777777" w:rsidR="002B38C6" w:rsidRPr="00DD47D1" w:rsidRDefault="002B38C6" w:rsidP="002B38C6"/>
    <w:p w14:paraId="2F2337E6" w14:textId="77777777" w:rsidR="002B38C6" w:rsidRPr="00DD47D1" w:rsidRDefault="002B38C6" w:rsidP="002B38C6"/>
    <w:p w14:paraId="75244A4B" w14:textId="77777777" w:rsidR="002B38C6" w:rsidRPr="00DD47D1" w:rsidRDefault="002B38C6" w:rsidP="002B38C6"/>
    <w:p w14:paraId="0C4313FD" w14:textId="77777777" w:rsidR="002B38C6" w:rsidRPr="00DD47D1" w:rsidRDefault="002B38C6" w:rsidP="002B38C6"/>
    <w:p w14:paraId="04628464"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lastRenderedPageBreak/>
        <w:t xml:space="preserve">Analiza danych eksperymentalnych </w:t>
      </w:r>
    </w:p>
    <w:p w14:paraId="527D9BA3" w14:textId="77777777" w:rsidR="002B38C6" w:rsidRPr="00DD47D1" w:rsidRDefault="002B38C6" w:rsidP="002B38C6"/>
    <w:p w14:paraId="37C8959B" w14:textId="77777777" w:rsidR="002B38C6" w:rsidRPr="00DD47D1" w:rsidRDefault="002B38C6" w:rsidP="002B38C6">
      <w:r w:rsidRPr="00DD47D1">
        <w:t>Tutaj będzie opis analizy danych a więc wyznaczanie porowatości oraz regresja liniowa można tutaj w jakimś podrozdziale opisać imageJ</w:t>
      </w:r>
    </w:p>
    <w:p w14:paraId="25202989"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t>Analiza zmian wartości modułu Younga w funkcji gęstości</w:t>
      </w:r>
    </w:p>
    <w:p w14:paraId="5DE63885" w14:textId="77777777" w:rsidR="002B38C6" w:rsidRPr="00DD47D1" w:rsidRDefault="002B38C6" w:rsidP="002B38C6"/>
    <w:p w14:paraId="641338A8" w14:textId="77777777" w:rsidR="002B38C6" w:rsidRPr="00DD47D1" w:rsidRDefault="002B38C6" w:rsidP="002B38C6"/>
    <w:p w14:paraId="507165EA" w14:textId="77777777" w:rsidR="002B38C6" w:rsidRPr="00DD47D1" w:rsidRDefault="002B38C6" w:rsidP="002B38C6">
      <w:r w:rsidRPr="00DD47D1">
        <w:object w:dxaOrig="4567" w:dyaOrig="3643" w14:anchorId="2E0F0F6B">
          <v:shape id="_x0000_i1050" type="#_x0000_t75" style="width:229pt;height:182pt" o:ole="">
            <v:imagedata r:id="rId106" o:title=""/>
          </v:shape>
          <o:OLEObject Type="Embed" ProgID="SigmaPlotGraphicObject.9" ShapeID="_x0000_i1050" DrawAspect="Content" ObjectID="_1350739855" r:id="rId107"/>
        </w:object>
      </w:r>
    </w:p>
    <w:p w14:paraId="5BABFE53" w14:textId="3F7EBC51"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Statyczna próba ściskania </w:t>
      </w:r>
      <w:r w:rsidR="00FA15C4" w:rsidRPr="00DD47D1">
        <w:rPr>
          <w:rFonts w:ascii="Times New Roman" w:hAnsi="Times New Roman" w:cs="Times New Roman"/>
        </w:rPr>
        <w:t>??</w:t>
      </w:r>
    </w:p>
    <w:p w14:paraId="70488C9E" w14:textId="77777777" w:rsidR="00ED02D4" w:rsidRPr="00DD47D1" w:rsidRDefault="00ED02D4" w:rsidP="00621A55">
      <w:pPr>
        <w:jc w:val="both"/>
      </w:pPr>
    </w:p>
    <w:p w14:paraId="2A477AC4" w14:textId="77777777" w:rsidR="00ED02D4" w:rsidRPr="00DD47D1" w:rsidRDefault="00ED02D4" w:rsidP="00621A55">
      <w:pPr>
        <w:jc w:val="both"/>
      </w:pPr>
      <w:r w:rsidRPr="00DD47D1">
        <w:t xml:space="preserve">Tu opiszemy jak ściskaliśmy kości dodamy opis ściskania a więc parametry ściskania, prędkości zdjęcia maszyny itp. </w:t>
      </w:r>
    </w:p>
    <w:p w14:paraId="133D844D" w14:textId="77777777"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 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Lugola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AA8309"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A3767F">
        <w:rPr>
          <w:rFonts w:ascii="Times New Roman" w:hAnsi="Times New Roman" w:cs="Times New Roman"/>
          <w:b w:val="0"/>
          <w:sz w:val="24"/>
          <w:szCs w:val="24"/>
        </w:rPr>
        <w:t xml:space="preserve"> younga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ImageJ,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Wykonywalo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cropowanie,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Substacku,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06B09B5"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Następnie</w:t>
      </w:r>
      <w:r w:rsidR="00103F66" w:rsidRPr="00DD47D1">
        <w:rPr>
          <w:rFonts w:ascii="Times New Roman" w:hAnsi="Times New Roman" w:cs="Times New Roman"/>
          <w:b w:val="0"/>
          <w:sz w:val="24"/>
          <w:szCs w:val="24"/>
        </w:rPr>
        <w:t xml:space="preserv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522FD897" w:rsidR="00103F66" w:rsidRPr="00DD47D1" w:rsidRDefault="00712A4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Zmieniając</w:t>
      </w:r>
      <w:r w:rsidR="00103F66" w:rsidRPr="00DD47D1">
        <w:rPr>
          <w:rFonts w:ascii="Times New Roman" w:hAnsi="Times New Roman" w:cs="Times New Roman"/>
          <w:b w:val="0"/>
          <w:sz w:val="24"/>
          <w:szCs w:val="24"/>
        </w:rPr>
        <w:t xml:space="preserve"> depth z ilości zdjęć, które </w:t>
      </w:r>
      <w:r w:rsidRPr="00DD47D1">
        <w:rPr>
          <w:rFonts w:ascii="Times New Roman" w:hAnsi="Times New Roman" w:cs="Times New Roman"/>
          <w:b w:val="0"/>
          <w:sz w:val="24"/>
          <w:szCs w:val="24"/>
        </w:rPr>
        <w:t>pozostały</w:t>
      </w:r>
      <w:r w:rsidR="00103F66" w:rsidRPr="00DD47D1">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tresholdu,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Fraction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BoneJ,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Fraction jest dostępne w dwóch opcjach: Voxel i Surface,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stalych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sa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elongation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sa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464F296A" w14:textId="77777777" w:rsidR="00103F66" w:rsidRPr="00DD47D1" w:rsidRDefault="00103F66" w:rsidP="00103F66">
      <w:pPr>
        <w:pStyle w:val="Heading1"/>
        <w:ind w:left="720"/>
        <w:jc w:val="both"/>
        <w:rPr>
          <w:rFonts w:ascii="Times New Roman" w:hAnsi="Times New Roman" w:cs="Times New Roman"/>
          <w:b w:val="0"/>
          <w:sz w:val="24"/>
          <w:szCs w:val="24"/>
        </w:rPr>
      </w:pPr>
    </w:p>
    <w:p w14:paraId="65F4A01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Fragment kodu programu:</w:t>
      </w:r>
    </w:p>
    <w:p w14:paraId="74ADC733" w14:textId="77777777" w:rsidR="00103F66" w:rsidRPr="00DD47D1" w:rsidRDefault="00103F66" w:rsidP="00103F66">
      <w:pPr>
        <w:pStyle w:val="Heading1"/>
        <w:ind w:left="720"/>
        <w:jc w:val="both"/>
        <w:rPr>
          <w:rFonts w:ascii="Times New Roman" w:hAnsi="Times New Roman" w:cs="Times New Roman"/>
          <w:b w:val="0"/>
          <w:sz w:val="24"/>
          <w:szCs w:val="24"/>
        </w:rPr>
      </w:pPr>
    </w:p>
    <w:p w14:paraId="49BFE89C" w14:textId="77777777" w:rsidR="00103F66" w:rsidRPr="00DD47D1" w:rsidRDefault="00103F66" w:rsidP="00103F66">
      <w:pPr>
        <w:pStyle w:val="Heading1"/>
        <w:ind w:left="720"/>
        <w:jc w:val="both"/>
        <w:rPr>
          <w:rFonts w:ascii="Times New Roman" w:hAnsi="Times New Roman" w:cs="Times New Roman"/>
          <w:b w:val="0"/>
          <w:sz w:val="24"/>
          <w:szCs w:val="24"/>
        </w:rPr>
      </w:pPr>
    </w:p>
    <w:p w14:paraId="624B96E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 = Label(entry, text='Column to check')</w:t>
      </w:r>
    </w:p>
    <w:p w14:paraId="08E88A17" w14:textId="77777777" w:rsidR="00103F66" w:rsidRPr="00DD47D1" w:rsidRDefault="00103F66" w:rsidP="00103F66">
      <w:pPr>
        <w:pStyle w:val="Heading1"/>
        <w:jc w:val="both"/>
        <w:rPr>
          <w:rFonts w:ascii="Times New Roman" w:hAnsi="Times New Roman" w:cs="Times New Roman"/>
          <w:b w:val="0"/>
          <w:sz w:val="24"/>
          <w:szCs w:val="24"/>
        </w:rPr>
      </w:pPr>
    </w:p>
    <w:p w14:paraId="5C063EF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label.grid(row=0, column=0)</w:t>
      </w:r>
    </w:p>
    <w:p w14:paraId="76AB574F" w14:textId="77777777" w:rsidR="00103F66" w:rsidRPr="00DD47D1" w:rsidRDefault="00103F66" w:rsidP="00103F66">
      <w:pPr>
        <w:pStyle w:val="Heading1"/>
        <w:jc w:val="both"/>
        <w:rPr>
          <w:rFonts w:ascii="Times New Roman" w:hAnsi="Times New Roman" w:cs="Times New Roman"/>
          <w:b w:val="0"/>
          <w:sz w:val="24"/>
          <w:szCs w:val="24"/>
        </w:rPr>
      </w:pPr>
    </w:p>
    <w:p w14:paraId="26416504" w14:textId="77777777" w:rsidR="00103F66" w:rsidRPr="00DD47D1" w:rsidRDefault="00103F66" w:rsidP="00103F66">
      <w:pPr>
        <w:pStyle w:val="Heading1"/>
        <w:jc w:val="both"/>
        <w:rPr>
          <w:rFonts w:ascii="Times New Roman" w:hAnsi="Times New Roman" w:cs="Times New Roman"/>
          <w:b w:val="0"/>
          <w:sz w:val="24"/>
          <w:szCs w:val="24"/>
        </w:rPr>
      </w:pPr>
    </w:p>
    <w:p w14:paraId="35CD12E9" w14:textId="77777777" w:rsidR="00103F66" w:rsidRPr="00DD47D1" w:rsidRDefault="00103F66" w:rsidP="00103F66">
      <w:pPr>
        <w:pStyle w:val="Heading1"/>
        <w:jc w:val="both"/>
        <w:rPr>
          <w:rFonts w:ascii="Times New Roman" w:hAnsi="Times New Roman" w:cs="Times New Roman"/>
          <w:b w:val="0"/>
          <w:sz w:val="24"/>
          <w:szCs w:val="24"/>
        </w:rPr>
      </w:pPr>
    </w:p>
    <w:p w14:paraId="175B40E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 = Entry(entry, width=3, state=DISABLED, justify='center')</w:t>
      </w:r>
    </w:p>
    <w:p w14:paraId="22D67421" w14:textId="77777777" w:rsidR="00103F66" w:rsidRPr="00DD47D1" w:rsidRDefault="00103F66" w:rsidP="00103F66">
      <w:pPr>
        <w:pStyle w:val="Heading1"/>
        <w:jc w:val="both"/>
        <w:rPr>
          <w:rFonts w:ascii="Times New Roman" w:hAnsi="Times New Roman" w:cs="Times New Roman"/>
          <w:b w:val="0"/>
          <w:sz w:val="24"/>
          <w:szCs w:val="24"/>
        </w:rPr>
      </w:pPr>
    </w:p>
    <w:p w14:paraId="1831DA0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self.column.grid(row=0, column=1, sticky=W, padx=10)</w:t>
      </w:r>
    </w:p>
    <w:p w14:paraId="4B85EF52" w14:textId="77777777" w:rsidR="00103F66" w:rsidRPr="00DD47D1" w:rsidRDefault="00103F66" w:rsidP="00103F66">
      <w:pPr>
        <w:pStyle w:val="Heading1"/>
        <w:jc w:val="both"/>
        <w:rPr>
          <w:rFonts w:ascii="Times New Roman" w:hAnsi="Times New Roman" w:cs="Times New Roman"/>
          <w:b w:val="0"/>
          <w:sz w:val="24"/>
          <w:szCs w:val="24"/>
        </w:rPr>
      </w:pPr>
    </w:p>
    <w:p w14:paraId="6C3B0024" w14:textId="77777777" w:rsidR="00103F66" w:rsidRPr="00DD47D1" w:rsidRDefault="00103F66" w:rsidP="00103F66">
      <w:pPr>
        <w:pStyle w:val="Heading1"/>
        <w:jc w:val="both"/>
        <w:rPr>
          <w:rFonts w:ascii="Times New Roman" w:hAnsi="Times New Roman" w:cs="Times New Roman"/>
          <w:b w:val="0"/>
          <w:sz w:val="24"/>
          <w:szCs w:val="24"/>
        </w:rPr>
      </w:pPr>
    </w:p>
    <w:p w14:paraId="2E815FBD" w14:textId="77777777" w:rsidR="00103F66" w:rsidRPr="00DD47D1" w:rsidRDefault="00103F66" w:rsidP="00103F66">
      <w:pPr>
        <w:pStyle w:val="Heading1"/>
        <w:jc w:val="both"/>
        <w:rPr>
          <w:rFonts w:ascii="Times New Roman" w:hAnsi="Times New Roman" w:cs="Times New Roman"/>
          <w:b w:val="0"/>
          <w:sz w:val="24"/>
          <w:szCs w:val="24"/>
        </w:rPr>
      </w:pPr>
    </w:p>
    <w:p w14:paraId="3442967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DD47D1" w:rsidRDefault="00103F66" w:rsidP="00103F66">
      <w:pPr>
        <w:pStyle w:val="Heading1"/>
        <w:jc w:val="both"/>
        <w:rPr>
          <w:rFonts w:ascii="Times New Roman" w:hAnsi="Times New Roman" w:cs="Times New Roman"/>
          <w:b w:val="0"/>
          <w:sz w:val="24"/>
          <w:szCs w:val="24"/>
        </w:rPr>
      </w:pPr>
    </w:p>
    <w:p w14:paraId="2A63B0E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self.process_file.grid(row=2, columnspan=2, sticky=W+E)</w:t>
      </w:r>
    </w:p>
    <w:p w14:paraId="4D860573" w14:textId="77777777" w:rsidR="00103F66" w:rsidRPr="00DD47D1" w:rsidRDefault="00103F66" w:rsidP="00103F66">
      <w:pPr>
        <w:pStyle w:val="Heading1"/>
        <w:jc w:val="both"/>
        <w:rPr>
          <w:rFonts w:ascii="Times New Roman" w:hAnsi="Times New Roman" w:cs="Times New Roman"/>
          <w:b w:val="0"/>
          <w:sz w:val="24"/>
          <w:szCs w:val="24"/>
        </w:rPr>
      </w:pPr>
    </w:p>
    <w:p w14:paraId="298BF8D3" w14:textId="77777777" w:rsidR="00103F66" w:rsidRPr="00DD47D1" w:rsidRDefault="00103F66" w:rsidP="00103F66">
      <w:pPr>
        <w:pStyle w:val="Heading1"/>
        <w:jc w:val="both"/>
        <w:rPr>
          <w:rFonts w:ascii="Times New Roman" w:hAnsi="Times New Roman" w:cs="Times New Roman"/>
          <w:b w:val="0"/>
          <w:sz w:val="24"/>
          <w:szCs w:val="24"/>
        </w:rPr>
      </w:pPr>
    </w:p>
    <w:p w14:paraId="79D58DA4" w14:textId="77777777" w:rsidR="00103F66" w:rsidRPr="00DD47D1" w:rsidRDefault="00103F66" w:rsidP="00103F66">
      <w:pPr>
        <w:pStyle w:val="Heading1"/>
        <w:jc w:val="both"/>
        <w:rPr>
          <w:rFonts w:ascii="Times New Roman" w:hAnsi="Times New Roman" w:cs="Times New Roman"/>
          <w:b w:val="0"/>
          <w:sz w:val="24"/>
          <w:szCs w:val="24"/>
        </w:rPr>
      </w:pPr>
    </w:p>
    <w:p w14:paraId="10A7C85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 = Progressbar(self)</w:t>
      </w:r>
    </w:p>
    <w:p w14:paraId="0FBE4DF6" w14:textId="77777777" w:rsidR="00103F66" w:rsidRPr="00DD47D1" w:rsidRDefault="00103F66" w:rsidP="00103F66">
      <w:pPr>
        <w:pStyle w:val="Heading1"/>
        <w:jc w:val="both"/>
        <w:rPr>
          <w:rFonts w:ascii="Times New Roman" w:hAnsi="Times New Roman" w:cs="Times New Roman"/>
          <w:b w:val="0"/>
          <w:sz w:val="24"/>
          <w:szCs w:val="24"/>
        </w:rPr>
      </w:pPr>
    </w:p>
    <w:p w14:paraId="12C196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self.progress.grid(row=3, columnspan=2, sticky=W+E)</w:t>
      </w:r>
    </w:p>
    <w:p w14:paraId="27B1FF8C" w14:textId="77777777" w:rsidR="00103F66" w:rsidRPr="00DD47D1" w:rsidRDefault="00103F66" w:rsidP="00103F66">
      <w:pPr>
        <w:pStyle w:val="Heading1"/>
        <w:jc w:val="both"/>
        <w:rPr>
          <w:rFonts w:ascii="Times New Roman" w:hAnsi="Times New Roman" w:cs="Times New Roman"/>
          <w:b w:val="0"/>
          <w:sz w:val="24"/>
          <w:szCs w:val="24"/>
        </w:rPr>
      </w:pPr>
    </w:p>
    <w:p w14:paraId="72A55335" w14:textId="77777777" w:rsidR="00103F66" w:rsidRPr="00DD47D1" w:rsidRDefault="00103F66" w:rsidP="00103F66">
      <w:pPr>
        <w:pStyle w:val="Heading1"/>
        <w:jc w:val="both"/>
        <w:rPr>
          <w:rFonts w:ascii="Times New Roman" w:hAnsi="Times New Roman" w:cs="Times New Roman"/>
          <w:b w:val="0"/>
          <w:sz w:val="24"/>
          <w:szCs w:val="24"/>
        </w:rPr>
      </w:pPr>
    </w:p>
    <w:p w14:paraId="4B75FEAE" w14:textId="77777777" w:rsidR="00103F66" w:rsidRPr="00DD47D1" w:rsidRDefault="00103F66" w:rsidP="00103F66">
      <w:pPr>
        <w:pStyle w:val="Heading1"/>
        <w:jc w:val="both"/>
        <w:rPr>
          <w:rFonts w:ascii="Times New Roman" w:hAnsi="Times New Roman" w:cs="Times New Roman"/>
          <w:b w:val="0"/>
          <w:sz w:val="24"/>
          <w:szCs w:val="24"/>
        </w:rPr>
      </w:pPr>
    </w:p>
    <w:p w14:paraId="08B83EB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self.pack(fill=BOTH, expand=True, padx=20, pady=20, anchor='c')</w:t>
      </w:r>
    </w:p>
    <w:p w14:paraId="1F4BB739" w14:textId="77777777" w:rsidR="00103F66" w:rsidRPr="00DD47D1" w:rsidRDefault="00103F66" w:rsidP="00103F66">
      <w:pPr>
        <w:pStyle w:val="Heading1"/>
        <w:jc w:val="both"/>
        <w:rPr>
          <w:rFonts w:ascii="Times New Roman" w:hAnsi="Times New Roman" w:cs="Times New Roman"/>
          <w:b w:val="0"/>
          <w:sz w:val="24"/>
          <w:szCs w:val="24"/>
        </w:rPr>
      </w:pPr>
    </w:p>
    <w:p w14:paraId="36C0C206" w14:textId="77777777" w:rsidR="00103F66" w:rsidRPr="00DD47D1" w:rsidRDefault="00103F66" w:rsidP="00103F66">
      <w:pPr>
        <w:pStyle w:val="Heading1"/>
        <w:jc w:val="both"/>
        <w:rPr>
          <w:rFonts w:ascii="Times New Roman" w:hAnsi="Times New Roman" w:cs="Times New Roman"/>
          <w:b w:val="0"/>
          <w:sz w:val="24"/>
          <w:szCs w:val="24"/>
        </w:rPr>
      </w:pPr>
    </w:p>
    <w:p w14:paraId="1BE0427D" w14:textId="77777777" w:rsidR="00103F66" w:rsidRPr="00DD47D1" w:rsidRDefault="00103F66" w:rsidP="00103F66">
      <w:pPr>
        <w:pStyle w:val="Heading1"/>
        <w:jc w:val="both"/>
        <w:rPr>
          <w:rFonts w:ascii="Times New Roman" w:hAnsi="Times New Roman" w:cs="Times New Roman"/>
          <w:b w:val="0"/>
          <w:sz w:val="24"/>
          <w:szCs w:val="24"/>
        </w:rPr>
      </w:pPr>
    </w:p>
    <w:p w14:paraId="056374E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open(self):</w:t>
      </w:r>
    </w:p>
    <w:p w14:paraId="53878972" w14:textId="77777777" w:rsidR="00103F66" w:rsidRPr="00DD47D1" w:rsidRDefault="00103F66" w:rsidP="00103F66">
      <w:pPr>
        <w:pStyle w:val="Heading1"/>
        <w:jc w:val="both"/>
        <w:rPr>
          <w:rFonts w:ascii="Times New Roman" w:hAnsi="Times New Roman" w:cs="Times New Roman"/>
          <w:b w:val="0"/>
          <w:sz w:val="24"/>
          <w:szCs w:val="24"/>
        </w:rPr>
      </w:pPr>
    </w:p>
    <w:p w14:paraId="11B0AC9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DAC07A" w14:textId="77777777" w:rsidR="00103F66" w:rsidRPr="00DD47D1" w:rsidRDefault="00103F66" w:rsidP="00103F66">
      <w:pPr>
        <w:pStyle w:val="Heading1"/>
        <w:jc w:val="both"/>
        <w:rPr>
          <w:rFonts w:ascii="Times New Roman" w:hAnsi="Times New Roman" w:cs="Times New Roman"/>
          <w:b w:val="0"/>
          <w:sz w:val="24"/>
          <w:szCs w:val="24"/>
        </w:rPr>
      </w:pPr>
    </w:p>
    <w:p w14:paraId="0016E0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filename = askopenfilename()</w:t>
      </w:r>
    </w:p>
    <w:p w14:paraId="089E9431" w14:textId="77777777" w:rsidR="00103F66" w:rsidRPr="00DD47D1" w:rsidRDefault="00103F66" w:rsidP="00103F66">
      <w:pPr>
        <w:pStyle w:val="Heading1"/>
        <w:jc w:val="both"/>
        <w:rPr>
          <w:rFonts w:ascii="Times New Roman" w:hAnsi="Times New Roman" w:cs="Times New Roman"/>
          <w:b w:val="0"/>
          <w:sz w:val="24"/>
          <w:szCs w:val="24"/>
        </w:rPr>
      </w:pPr>
    </w:p>
    <w:p w14:paraId="46A7CF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as file:</w:t>
      </w:r>
    </w:p>
    <w:p w14:paraId="2EC1F661" w14:textId="77777777" w:rsidR="00103F66" w:rsidRPr="00DD47D1" w:rsidRDefault="00103F66" w:rsidP="00103F66">
      <w:pPr>
        <w:pStyle w:val="Heading1"/>
        <w:jc w:val="both"/>
        <w:rPr>
          <w:rFonts w:ascii="Times New Roman" w:hAnsi="Times New Roman" w:cs="Times New Roman"/>
          <w:b w:val="0"/>
          <w:sz w:val="24"/>
          <w:szCs w:val="24"/>
        </w:rPr>
      </w:pPr>
    </w:p>
    <w:p w14:paraId="6215C34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file:</w:t>
      </w:r>
    </w:p>
    <w:p w14:paraId="77F04A2F" w14:textId="77777777" w:rsidR="00103F66" w:rsidRPr="00DD47D1" w:rsidRDefault="00103F66" w:rsidP="00103F66">
      <w:pPr>
        <w:pStyle w:val="Heading1"/>
        <w:jc w:val="both"/>
        <w:rPr>
          <w:rFonts w:ascii="Times New Roman" w:hAnsi="Times New Roman" w:cs="Times New Roman"/>
          <w:b w:val="0"/>
          <w:sz w:val="24"/>
          <w:szCs w:val="24"/>
        </w:rPr>
      </w:pPr>
    </w:p>
    <w:p w14:paraId="585AE86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self.original.append(line)</w:t>
      </w:r>
    </w:p>
    <w:p w14:paraId="3292B706" w14:textId="77777777" w:rsidR="00103F66" w:rsidRPr="00DD47D1" w:rsidRDefault="00103F66" w:rsidP="00103F66">
      <w:pPr>
        <w:pStyle w:val="Heading1"/>
        <w:jc w:val="both"/>
        <w:rPr>
          <w:rFonts w:ascii="Times New Roman" w:hAnsi="Times New Roman" w:cs="Times New Roman"/>
          <w:b w:val="0"/>
          <w:sz w:val="24"/>
          <w:szCs w:val="24"/>
        </w:rPr>
      </w:pPr>
    </w:p>
    <w:p w14:paraId="4184217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self.process_file['state'] = 'enabled'</w:t>
      </w:r>
    </w:p>
    <w:p w14:paraId="0504CC98" w14:textId="77777777" w:rsidR="00103F66" w:rsidRPr="00DD47D1" w:rsidRDefault="00103F66" w:rsidP="00103F66">
      <w:pPr>
        <w:pStyle w:val="Heading1"/>
        <w:jc w:val="both"/>
        <w:rPr>
          <w:rFonts w:ascii="Times New Roman" w:hAnsi="Times New Roman" w:cs="Times New Roman"/>
          <w:b w:val="0"/>
          <w:sz w:val="24"/>
          <w:szCs w:val="24"/>
        </w:rPr>
      </w:pPr>
    </w:p>
    <w:p w14:paraId="2429881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self.column['state'] = 'enabled'</w:t>
      </w:r>
    </w:p>
    <w:p w14:paraId="6856758D" w14:textId="77777777" w:rsidR="00103F66" w:rsidRPr="00DD47D1" w:rsidRDefault="00103F66" w:rsidP="00103F66">
      <w:pPr>
        <w:pStyle w:val="Heading1"/>
        <w:jc w:val="both"/>
        <w:rPr>
          <w:rFonts w:ascii="Times New Roman" w:hAnsi="Times New Roman" w:cs="Times New Roman"/>
          <w:b w:val="0"/>
          <w:sz w:val="24"/>
          <w:szCs w:val="24"/>
        </w:rPr>
      </w:pPr>
    </w:p>
    <w:p w14:paraId="57E89FF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self.column.insert(0, '2')</w:t>
      </w:r>
    </w:p>
    <w:p w14:paraId="124D258A" w14:textId="77777777" w:rsidR="00103F66" w:rsidRPr="00DD47D1" w:rsidRDefault="00103F66" w:rsidP="00103F66">
      <w:pPr>
        <w:pStyle w:val="Heading1"/>
        <w:jc w:val="both"/>
        <w:rPr>
          <w:rFonts w:ascii="Times New Roman" w:hAnsi="Times New Roman" w:cs="Times New Roman"/>
          <w:b w:val="0"/>
          <w:sz w:val="24"/>
          <w:szCs w:val="24"/>
        </w:rPr>
      </w:pPr>
    </w:p>
    <w:p w14:paraId="34A5E7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FileNotFoundError as e:</w:t>
      </w:r>
    </w:p>
    <w:p w14:paraId="5B9E3909" w14:textId="77777777" w:rsidR="00103F66" w:rsidRPr="00DD47D1" w:rsidRDefault="00103F66" w:rsidP="00103F66">
      <w:pPr>
        <w:pStyle w:val="Heading1"/>
        <w:jc w:val="both"/>
        <w:rPr>
          <w:rFonts w:ascii="Times New Roman" w:hAnsi="Times New Roman" w:cs="Times New Roman"/>
          <w:b w:val="0"/>
          <w:sz w:val="24"/>
          <w:szCs w:val="24"/>
        </w:rPr>
      </w:pPr>
    </w:p>
    <w:p w14:paraId="5FFF018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54E9C000" w14:textId="77777777" w:rsidR="00103F66" w:rsidRPr="00DD47D1" w:rsidRDefault="00103F66" w:rsidP="00103F66">
      <w:pPr>
        <w:pStyle w:val="Heading1"/>
        <w:jc w:val="both"/>
        <w:rPr>
          <w:rFonts w:ascii="Times New Roman" w:hAnsi="Times New Roman" w:cs="Times New Roman"/>
          <w:b w:val="0"/>
          <w:sz w:val="24"/>
          <w:szCs w:val="24"/>
        </w:rPr>
      </w:pPr>
    </w:p>
    <w:p w14:paraId="2677AFCB" w14:textId="77777777" w:rsidR="00103F66" w:rsidRPr="00DD47D1" w:rsidRDefault="00103F66" w:rsidP="00103F66">
      <w:pPr>
        <w:pStyle w:val="Heading1"/>
        <w:jc w:val="both"/>
        <w:rPr>
          <w:rFonts w:ascii="Times New Roman" w:hAnsi="Times New Roman" w:cs="Times New Roman"/>
          <w:b w:val="0"/>
          <w:sz w:val="24"/>
          <w:szCs w:val="24"/>
        </w:rPr>
      </w:pPr>
    </w:p>
    <w:p w14:paraId="589FD8E2" w14:textId="77777777" w:rsidR="00103F66" w:rsidRPr="00DD47D1" w:rsidRDefault="00103F66" w:rsidP="00103F66">
      <w:pPr>
        <w:pStyle w:val="Heading1"/>
        <w:jc w:val="both"/>
        <w:rPr>
          <w:rFonts w:ascii="Times New Roman" w:hAnsi="Times New Roman" w:cs="Times New Roman"/>
          <w:b w:val="0"/>
          <w:sz w:val="24"/>
          <w:szCs w:val="24"/>
        </w:rPr>
      </w:pPr>
    </w:p>
    <w:p w14:paraId="075043A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save(self):</w:t>
      </w:r>
    </w:p>
    <w:p w14:paraId="2D400036" w14:textId="77777777" w:rsidR="00103F66" w:rsidRPr="00DD47D1" w:rsidRDefault="00103F66" w:rsidP="00103F66">
      <w:pPr>
        <w:pStyle w:val="Heading1"/>
        <w:jc w:val="both"/>
        <w:rPr>
          <w:rFonts w:ascii="Times New Roman" w:hAnsi="Times New Roman" w:cs="Times New Roman"/>
          <w:b w:val="0"/>
          <w:sz w:val="24"/>
          <w:szCs w:val="24"/>
        </w:rPr>
      </w:pPr>
    </w:p>
    <w:p w14:paraId="0B54E75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filename = asksaveasfilename()</w:t>
      </w:r>
    </w:p>
    <w:p w14:paraId="533BD8A2" w14:textId="77777777" w:rsidR="00103F66" w:rsidRPr="00DD47D1" w:rsidRDefault="00103F66" w:rsidP="00103F66">
      <w:pPr>
        <w:pStyle w:val="Heading1"/>
        <w:jc w:val="both"/>
        <w:rPr>
          <w:rFonts w:ascii="Times New Roman" w:hAnsi="Times New Roman" w:cs="Times New Roman"/>
          <w:b w:val="0"/>
          <w:sz w:val="24"/>
          <w:szCs w:val="24"/>
        </w:rPr>
      </w:pPr>
    </w:p>
    <w:p w14:paraId="39F2AB8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'w') as file:</w:t>
      </w:r>
    </w:p>
    <w:p w14:paraId="2DAA0F83" w14:textId="77777777" w:rsidR="00103F66" w:rsidRPr="00DD47D1" w:rsidRDefault="00103F66" w:rsidP="00103F66">
      <w:pPr>
        <w:pStyle w:val="Heading1"/>
        <w:jc w:val="both"/>
        <w:rPr>
          <w:rFonts w:ascii="Times New Roman" w:hAnsi="Times New Roman" w:cs="Times New Roman"/>
          <w:b w:val="0"/>
          <w:sz w:val="24"/>
          <w:szCs w:val="24"/>
        </w:rPr>
      </w:pPr>
    </w:p>
    <w:p w14:paraId="7021EF6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self.processed:</w:t>
      </w:r>
    </w:p>
    <w:p w14:paraId="60EA21F3" w14:textId="77777777" w:rsidR="00103F66" w:rsidRPr="00DD47D1" w:rsidRDefault="00103F66" w:rsidP="00103F66">
      <w:pPr>
        <w:pStyle w:val="Heading1"/>
        <w:jc w:val="both"/>
        <w:rPr>
          <w:rFonts w:ascii="Times New Roman" w:hAnsi="Times New Roman" w:cs="Times New Roman"/>
          <w:b w:val="0"/>
          <w:sz w:val="24"/>
          <w:szCs w:val="24"/>
        </w:rPr>
      </w:pPr>
    </w:p>
    <w:p w14:paraId="112557E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file.write(line)</w:t>
      </w:r>
    </w:p>
    <w:p w14:paraId="60A9C641" w14:textId="77777777" w:rsidR="00103F66" w:rsidRPr="00DD47D1" w:rsidRDefault="00103F66" w:rsidP="00103F66">
      <w:pPr>
        <w:pStyle w:val="Heading1"/>
        <w:jc w:val="both"/>
        <w:rPr>
          <w:rFonts w:ascii="Times New Roman" w:hAnsi="Times New Roman" w:cs="Times New Roman"/>
          <w:b w:val="0"/>
          <w:sz w:val="24"/>
          <w:szCs w:val="24"/>
        </w:rPr>
      </w:pPr>
    </w:p>
    <w:p w14:paraId="6C279230" w14:textId="77777777" w:rsidR="00103F66" w:rsidRPr="00DD47D1" w:rsidRDefault="00103F66" w:rsidP="00103F66">
      <w:pPr>
        <w:pStyle w:val="Heading1"/>
        <w:jc w:val="both"/>
        <w:rPr>
          <w:rFonts w:ascii="Times New Roman" w:hAnsi="Times New Roman" w:cs="Times New Roman"/>
          <w:b w:val="0"/>
          <w:sz w:val="24"/>
          <w:szCs w:val="24"/>
        </w:rPr>
      </w:pPr>
    </w:p>
    <w:p w14:paraId="45202ED4" w14:textId="77777777" w:rsidR="00103F66" w:rsidRPr="00DD47D1" w:rsidRDefault="00103F66" w:rsidP="00103F66">
      <w:pPr>
        <w:pStyle w:val="Heading1"/>
        <w:jc w:val="both"/>
        <w:rPr>
          <w:rFonts w:ascii="Times New Roman" w:hAnsi="Times New Roman" w:cs="Times New Roman"/>
          <w:b w:val="0"/>
          <w:sz w:val="24"/>
          <w:szCs w:val="24"/>
        </w:rPr>
      </w:pPr>
    </w:p>
    <w:p w14:paraId="7EB14A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process(self):</w:t>
      </w:r>
    </w:p>
    <w:p w14:paraId="727EB955" w14:textId="77777777" w:rsidR="00103F66" w:rsidRPr="00DD47D1" w:rsidRDefault="00103F66" w:rsidP="00103F66">
      <w:pPr>
        <w:pStyle w:val="Heading1"/>
        <w:jc w:val="both"/>
        <w:rPr>
          <w:rFonts w:ascii="Times New Roman" w:hAnsi="Times New Roman" w:cs="Times New Roman"/>
          <w:b w:val="0"/>
          <w:sz w:val="24"/>
          <w:szCs w:val="24"/>
        </w:rPr>
      </w:pPr>
    </w:p>
    <w:p w14:paraId="0298F34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 = set()</w:t>
      </w:r>
    </w:p>
    <w:p w14:paraId="40B9DF4F" w14:textId="77777777" w:rsidR="00103F66" w:rsidRPr="00DD47D1" w:rsidRDefault="00103F66" w:rsidP="00103F66">
      <w:pPr>
        <w:pStyle w:val="Heading1"/>
        <w:jc w:val="both"/>
        <w:rPr>
          <w:rFonts w:ascii="Times New Roman" w:hAnsi="Times New Roman" w:cs="Times New Roman"/>
          <w:b w:val="0"/>
          <w:sz w:val="24"/>
          <w:szCs w:val="24"/>
        </w:rPr>
      </w:pPr>
    </w:p>
    <w:p w14:paraId="35B89E7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length = len(self.original)</w:t>
      </w:r>
    </w:p>
    <w:p w14:paraId="06A4E227" w14:textId="77777777" w:rsidR="00103F66" w:rsidRPr="00DD47D1" w:rsidRDefault="00103F66" w:rsidP="00103F66">
      <w:pPr>
        <w:pStyle w:val="Heading1"/>
        <w:jc w:val="both"/>
        <w:rPr>
          <w:rFonts w:ascii="Times New Roman" w:hAnsi="Times New Roman" w:cs="Times New Roman"/>
          <w:b w:val="0"/>
          <w:sz w:val="24"/>
          <w:szCs w:val="24"/>
        </w:rPr>
      </w:pPr>
    </w:p>
    <w:p w14:paraId="7E84A33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7780C0" w14:textId="77777777" w:rsidR="00103F66" w:rsidRPr="00DD47D1" w:rsidRDefault="00103F66" w:rsidP="00103F66">
      <w:pPr>
        <w:pStyle w:val="Heading1"/>
        <w:jc w:val="both"/>
        <w:rPr>
          <w:rFonts w:ascii="Times New Roman" w:hAnsi="Times New Roman" w:cs="Times New Roman"/>
          <w:b w:val="0"/>
          <w:sz w:val="24"/>
          <w:szCs w:val="24"/>
        </w:rPr>
      </w:pPr>
    </w:p>
    <w:p w14:paraId="2093301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 = int(self.column.get())-1</w:t>
      </w:r>
    </w:p>
    <w:p w14:paraId="49A81913" w14:textId="77777777" w:rsidR="00103F66" w:rsidRPr="00DD47D1" w:rsidRDefault="00103F66" w:rsidP="00103F66">
      <w:pPr>
        <w:pStyle w:val="Heading1"/>
        <w:jc w:val="both"/>
        <w:rPr>
          <w:rFonts w:ascii="Times New Roman" w:hAnsi="Times New Roman" w:cs="Times New Roman"/>
          <w:b w:val="0"/>
          <w:sz w:val="24"/>
          <w:szCs w:val="24"/>
        </w:rPr>
      </w:pPr>
    </w:p>
    <w:p w14:paraId="50D6D56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self.original:</w:t>
      </w:r>
    </w:p>
    <w:p w14:paraId="5CC4BE28" w14:textId="77777777" w:rsidR="00103F66" w:rsidRPr="00DD47D1" w:rsidRDefault="00103F66" w:rsidP="00103F66">
      <w:pPr>
        <w:pStyle w:val="Heading1"/>
        <w:jc w:val="both"/>
        <w:rPr>
          <w:rFonts w:ascii="Times New Roman" w:hAnsi="Times New Roman" w:cs="Times New Roman"/>
          <w:b w:val="0"/>
          <w:sz w:val="24"/>
          <w:szCs w:val="24"/>
        </w:rPr>
      </w:pPr>
    </w:p>
    <w:p w14:paraId="02BFEF2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columns = line.split(',')</w:t>
      </w:r>
    </w:p>
    <w:p w14:paraId="18469738" w14:textId="77777777" w:rsidR="00103F66" w:rsidRPr="00DD47D1" w:rsidRDefault="00103F66" w:rsidP="00103F66">
      <w:pPr>
        <w:pStyle w:val="Heading1"/>
        <w:jc w:val="both"/>
        <w:rPr>
          <w:rFonts w:ascii="Times New Roman" w:hAnsi="Times New Roman" w:cs="Times New Roman"/>
          <w:b w:val="0"/>
          <w:sz w:val="24"/>
          <w:szCs w:val="24"/>
        </w:rPr>
      </w:pPr>
    </w:p>
    <w:p w14:paraId="6723EFF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if self.is_float(columns[0]):</w:t>
      </w:r>
    </w:p>
    <w:p w14:paraId="68BA0FE0" w14:textId="77777777" w:rsidR="00103F66" w:rsidRPr="00DD47D1" w:rsidRDefault="00103F66" w:rsidP="00103F66">
      <w:pPr>
        <w:pStyle w:val="Heading1"/>
        <w:jc w:val="both"/>
        <w:rPr>
          <w:rFonts w:ascii="Times New Roman" w:hAnsi="Times New Roman" w:cs="Times New Roman"/>
          <w:b w:val="0"/>
          <w:sz w:val="24"/>
          <w:szCs w:val="24"/>
        </w:rPr>
      </w:pPr>
    </w:p>
    <w:p w14:paraId="44FFFE3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number = columns[column]</w:t>
      </w:r>
    </w:p>
    <w:p w14:paraId="2BC81E6F" w14:textId="77777777" w:rsidR="00103F66" w:rsidRPr="00DD47D1" w:rsidRDefault="00103F66" w:rsidP="00103F66">
      <w:pPr>
        <w:pStyle w:val="Heading1"/>
        <w:jc w:val="both"/>
        <w:rPr>
          <w:rFonts w:ascii="Times New Roman" w:hAnsi="Times New Roman" w:cs="Times New Roman"/>
          <w:b w:val="0"/>
          <w:sz w:val="24"/>
          <w:szCs w:val="24"/>
        </w:rPr>
      </w:pPr>
    </w:p>
    <w:p w14:paraId="3744405F"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if number not in found:</w:t>
      </w:r>
    </w:p>
    <w:p w14:paraId="50665141" w14:textId="77777777" w:rsidR="00103F66" w:rsidRPr="00DD47D1" w:rsidRDefault="00103F66" w:rsidP="00103F66">
      <w:pPr>
        <w:pStyle w:val="Heading1"/>
        <w:jc w:val="both"/>
        <w:rPr>
          <w:rFonts w:ascii="Times New Roman" w:hAnsi="Times New Roman" w:cs="Times New Roman"/>
          <w:b w:val="0"/>
          <w:sz w:val="24"/>
          <w:szCs w:val="24"/>
        </w:rPr>
      </w:pPr>
    </w:p>
    <w:p w14:paraId="0048152A"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found.add(number)</w:t>
      </w:r>
    </w:p>
    <w:p w14:paraId="6860AAF8" w14:textId="77777777" w:rsidR="00103F66" w:rsidRPr="00DD47D1" w:rsidRDefault="00103F66" w:rsidP="00103F66">
      <w:pPr>
        <w:pStyle w:val="Heading1"/>
        <w:jc w:val="both"/>
        <w:rPr>
          <w:rFonts w:ascii="Times New Roman" w:hAnsi="Times New Roman" w:cs="Times New Roman"/>
          <w:b w:val="0"/>
          <w:sz w:val="24"/>
          <w:szCs w:val="24"/>
        </w:rPr>
      </w:pPr>
    </w:p>
    <w:p w14:paraId="5F8BED9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1625DD79" w14:textId="77777777" w:rsidR="00103F66" w:rsidRPr="00DD47D1" w:rsidRDefault="00103F66" w:rsidP="00103F66">
      <w:pPr>
        <w:pStyle w:val="Heading1"/>
        <w:jc w:val="both"/>
        <w:rPr>
          <w:rFonts w:ascii="Times New Roman" w:hAnsi="Times New Roman" w:cs="Times New Roman"/>
          <w:b w:val="0"/>
          <w:sz w:val="24"/>
          <w:szCs w:val="24"/>
        </w:rPr>
      </w:pPr>
    </w:p>
    <w:p w14:paraId="45AE1FDB"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else:</w:t>
      </w:r>
    </w:p>
    <w:p w14:paraId="4408F78A" w14:textId="77777777" w:rsidR="00103F66" w:rsidRPr="00DD47D1" w:rsidRDefault="00103F66" w:rsidP="00103F66">
      <w:pPr>
        <w:pStyle w:val="Heading1"/>
        <w:jc w:val="both"/>
        <w:rPr>
          <w:rFonts w:ascii="Times New Roman" w:hAnsi="Times New Roman" w:cs="Times New Roman"/>
          <w:b w:val="0"/>
          <w:sz w:val="24"/>
          <w:szCs w:val="24"/>
        </w:rPr>
      </w:pPr>
    </w:p>
    <w:p w14:paraId="270D40F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42817F9F" w14:textId="77777777" w:rsidR="00103F66" w:rsidRPr="00DD47D1" w:rsidRDefault="00103F66" w:rsidP="00103F66">
      <w:pPr>
        <w:pStyle w:val="Heading1"/>
        <w:jc w:val="both"/>
        <w:rPr>
          <w:rFonts w:ascii="Times New Roman" w:hAnsi="Times New Roman" w:cs="Times New Roman"/>
          <w:b w:val="0"/>
          <w:sz w:val="24"/>
          <w:szCs w:val="24"/>
        </w:rPr>
      </w:pPr>
    </w:p>
    <w:p w14:paraId="7D09CC5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self.progress.step(100/length)</w:t>
      </w:r>
    </w:p>
    <w:p w14:paraId="7BF09CFC" w14:textId="77777777" w:rsidR="00103F66" w:rsidRPr="00DD47D1" w:rsidRDefault="00103F66" w:rsidP="00103F66">
      <w:pPr>
        <w:pStyle w:val="Heading1"/>
        <w:jc w:val="both"/>
        <w:rPr>
          <w:rFonts w:ascii="Times New Roman" w:hAnsi="Times New Roman" w:cs="Times New Roman"/>
          <w:b w:val="0"/>
          <w:sz w:val="24"/>
          <w:szCs w:val="24"/>
        </w:rPr>
      </w:pPr>
    </w:p>
    <w:p w14:paraId="58C37418" w14:textId="77777777" w:rsidR="00103F66" w:rsidRPr="00DD47D1" w:rsidRDefault="00103F66" w:rsidP="00103F66">
      <w:pPr>
        <w:pStyle w:val="Heading1"/>
        <w:jc w:val="both"/>
        <w:rPr>
          <w:rFonts w:ascii="Times New Roman" w:hAnsi="Times New Roman" w:cs="Times New Roman"/>
          <w:b w:val="0"/>
          <w:sz w:val="24"/>
          <w:szCs w:val="24"/>
        </w:rPr>
      </w:pPr>
    </w:p>
    <w:p w14:paraId="5D49A2FF" w14:textId="77777777" w:rsidR="00103F66" w:rsidRPr="00DD47D1" w:rsidRDefault="00103F66" w:rsidP="00103F66">
      <w:pPr>
        <w:pStyle w:val="Heading1"/>
        <w:jc w:val="both"/>
        <w:rPr>
          <w:rFonts w:ascii="Times New Roman" w:hAnsi="Times New Roman" w:cs="Times New Roman"/>
          <w:b w:val="0"/>
          <w:sz w:val="24"/>
          <w:szCs w:val="24"/>
        </w:rPr>
      </w:pPr>
    </w:p>
    <w:p w14:paraId="6CFEE82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self.save_file['state'] = 'enabled'</w:t>
      </w:r>
    </w:p>
    <w:p w14:paraId="0A1D0001" w14:textId="77777777" w:rsidR="00103F66" w:rsidRPr="00DD47D1" w:rsidRDefault="00103F66" w:rsidP="00103F66">
      <w:pPr>
        <w:pStyle w:val="Heading1"/>
        <w:jc w:val="both"/>
        <w:rPr>
          <w:rFonts w:ascii="Times New Roman" w:hAnsi="Times New Roman" w:cs="Times New Roman"/>
          <w:b w:val="0"/>
          <w:sz w:val="24"/>
          <w:szCs w:val="24"/>
        </w:rPr>
      </w:pPr>
    </w:p>
    <w:p w14:paraId="1595E6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ValueError as e:</w:t>
      </w:r>
    </w:p>
    <w:p w14:paraId="32AA4992" w14:textId="77777777" w:rsidR="00103F66" w:rsidRPr="00DD47D1" w:rsidRDefault="00103F66" w:rsidP="00103F66">
      <w:pPr>
        <w:pStyle w:val="Heading1"/>
        <w:jc w:val="both"/>
        <w:rPr>
          <w:rFonts w:ascii="Times New Roman" w:hAnsi="Times New Roman" w:cs="Times New Roman"/>
          <w:b w:val="0"/>
          <w:sz w:val="24"/>
          <w:szCs w:val="24"/>
        </w:rPr>
      </w:pPr>
    </w:p>
    <w:p w14:paraId="49D527C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1162D60E" w14:textId="77777777" w:rsidR="00103F66" w:rsidRPr="00DD47D1" w:rsidRDefault="00103F66" w:rsidP="00103F66">
      <w:pPr>
        <w:pStyle w:val="Heading1"/>
        <w:jc w:val="both"/>
        <w:rPr>
          <w:rFonts w:ascii="Times New Roman" w:hAnsi="Times New Roman" w:cs="Times New Roman"/>
          <w:b w:val="0"/>
          <w:sz w:val="24"/>
          <w:szCs w:val="24"/>
        </w:rPr>
      </w:pP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7">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Pr="00DD47D1"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bookmarkStart w:id="1" w:name="_GoBack"/>
      <w:bookmarkEnd w:id="1"/>
      <w:r w:rsidR="00103F66" w:rsidRPr="00DD47D1">
        <w:rPr>
          <w:rFonts w:ascii="Times New Roman" w:hAnsi="Times New Roman" w:cs="Times New Roman"/>
          <w:b w:val="0"/>
          <w:sz w:val="24"/>
          <w:szCs w:val="24"/>
        </w:rPr>
        <w:t xml:space="preserve">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4F5778CB" w14:textId="77777777" w:rsidR="005270F8" w:rsidRPr="00DD47D1" w:rsidRDefault="005270F8" w:rsidP="00621A55">
      <w:pPr>
        <w:jc w:val="both"/>
      </w:pPr>
    </w:p>
    <w:sectPr w:rsidR="005270F8" w:rsidRPr="00DD47D1" w:rsidSect="004E6869">
      <w:footerReference w:type="default" r:id="rId138"/>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E4290A" w:rsidRDefault="00E4290A" w:rsidP="00E43F6F">
      <w:r>
        <w:separator/>
      </w:r>
    </w:p>
  </w:endnote>
  <w:endnote w:type="continuationSeparator" w:id="0">
    <w:p w14:paraId="77401F87" w14:textId="77777777" w:rsidR="00E4290A" w:rsidRDefault="00E4290A"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E4290A" w:rsidRDefault="00E4290A">
        <w:pPr>
          <w:pStyle w:val="Footer"/>
          <w:jc w:val="center"/>
        </w:pPr>
        <w:r>
          <w:fldChar w:fldCharType="begin"/>
        </w:r>
        <w:r>
          <w:instrText xml:space="preserve"> PAGE   \* MERGEFORMAT </w:instrText>
        </w:r>
        <w:r>
          <w:fldChar w:fldCharType="separate"/>
        </w:r>
        <w:r w:rsidR="00844DA4">
          <w:rPr>
            <w:noProof/>
          </w:rPr>
          <w:t>72</w:t>
        </w:r>
        <w:r>
          <w:rPr>
            <w:noProof/>
          </w:rPr>
          <w:fldChar w:fldCharType="end"/>
        </w:r>
      </w:p>
    </w:sdtContent>
  </w:sdt>
  <w:p w14:paraId="5F56A446" w14:textId="77777777" w:rsidR="00E4290A" w:rsidRDefault="00E4290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E4290A" w:rsidRDefault="00E4290A" w:rsidP="00E43F6F">
      <w:r>
        <w:separator/>
      </w:r>
    </w:p>
  </w:footnote>
  <w:footnote w:type="continuationSeparator" w:id="0">
    <w:p w14:paraId="3730CED8" w14:textId="77777777" w:rsidR="00E4290A" w:rsidRDefault="00E4290A" w:rsidP="00E43F6F">
      <w:r>
        <w:continuationSeparator/>
      </w:r>
    </w:p>
  </w:footnote>
  <w:footnote w:id="1">
    <w:p w14:paraId="79D1BE07" w14:textId="4827532F" w:rsidR="00E4290A" w:rsidRPr="009121FB" w:rsidRDefault="00E4290A">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E4290A" w:rsidRDefault="00E4290A">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E4290A" w:rsidRDefault="00E4290A">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E4290A" w:rsidRPr="003E643F" w:rsidRDefault="00E4290A"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E4290A" w:rsidRPr="001E5290" w:rsidRDefault="00E4290A"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E4290A" w:rsidRPr="00C21CF6" w:rsidRDefault="00E4290A"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E4290A" w:rsidRPr="004A7AF4" w:rsidRDefault="00E4290A"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E4290A" w:rsidRPr="00CA182C" w:rsidRDefault="00E4290A"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E4290A" w:rsidRDefault="00E4290A"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E4290A" w:rsidRDefault="00E4290A"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E4290A" w:rsidRPr="00510206" w:rsidRDefault="00E4290A">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E4290A" w:rsidRPr="009121FB" w:rsidRDefault="00E4290A">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E4290A" w:rsidRPr="00590BDF" w:rsidRDefault="00E4290A">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E4290A" w:rsidRPr="00590BDF" w:rsidRDefault="00E4290A">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E4290A" w:rsidRDefault="00E4290A">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E4290A" w:rsidRPr="00121447" w:rsidRDefault="00E4290A">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E4290A" w:rsidRPr="00121447" w:rsidRDefault="00E4290A">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E4290A" w:rsidRPr="00121447" w:rsidRDefault="00E4290A">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E4290A" w:rsidRDefault="00E4290A">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E4290A" w:rsidRPr="00A825F5" w:rsidRDefault="00E4290A">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E4290A" w:rsidRDefault="00E4290A">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E4290A" w:rsidRPr="00A825F5" w:rsidRDefault="00E4290A">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E4290A" w:rsidRPr="008870BF" w:rsidRDefault="00E4290A">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E4290A" w:rsidRPr="008863A1" w:rsidRDefault="00E4290A">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E4290A" w:rsidRDefault="00E4290A">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E4290A" w:rsidRDefault="00E4290A">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E4290A" w:rsidRDefault="00E4290A"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3487417D" w14:textId="2B2832BD" w:rsidR="00E4290A" w:rsidRPr="00267290" w:rsidRDefault="00E4290A">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lógos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E4290A" w:rsidRDefault="00E4290A" w:rsidP="00103F66">
      <w:pPr>
        <w:pStyle w:val="FootnoteText"/>
      </w:pPr>
      <w:r>
        <w:rPr>
          <w:rStyle w:val="FootnoteReference"/>
        </w:rPr>
        <w:footnoteRef/>
      </w:r>
      <w:r>
        <w:t xml:space="preserve"> </w:t>
      </w:r>
      <w:r>
        <w:t>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5">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2"/>
  </w:num>
  <w:num w:numId="4">
    <w:abstractNumId w:val="2"/>
  </w:num>
  <w:num w:numId="5">
    <w:abstractNumId w:val="9"/>
  </w:num>
  <w:num w:numId="6">
    <w:abstractNumId w:val="13"/>
  </w:num>
  <w:num w:numId="7">
    <w:abstractNumId w:val="6"/>
  </w:num>
  <w:num w:numId="8">
    <w:abstractNumId w:val="1"/>
  </w:num>
  <w:num w:numId="9">
    <w:abstractNumId w:val="15"/>
  </w:num>
  <w:num w:numId="10">
    <w:abstractNumId w:val="11"/>
  </w:num>
  <w:num w:numId="11">
    <w:abstractNumId w:val="4"/>
  </w:num>
  <w:num w:numId="12">
    <w:abstractNumId w:val="8"/>
  </w:num>
  <w:num w:numId="13">
    <w:abstractNumId w:val="14"/>
  </w:num>
  <w:num w:numId="14">
    <w:abstractNumId w:val="10"/>
  </w:num>
  <w:num w:numId="15">
    <w:abstractNumId w:val="5"/>
  </w:num>
  <w:num w:numId="16">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693"/>
    <w:rsid w:val="00157B89"/>
    <w:rsid w:val="00167097"/>
    <w:rsid w:val="001708E8"/>
    <w:rsid w:val="00174D06"/>
    <w:rsid w:val="00177D5D"/>
    <w:rsid w:val="0018374B"/>
    <w:rsid w:val="00184061"/>
    <w:rsid w:val="00185BD8"/>
    <w:rsid w:val="00190614"/>
    <w:rsid w:val="00197999"/>
    <w:rsid w:val="001B0CBD"/>
    <w:rsid w:val="001B1CE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59A0"/>
    <w:rsid w:val="0021797B"/>
    <w:rsid w:val="00220F80"/>
    <w:rsid w:val="002228AF"/>
    <w:rsid w:val="00234CD6"/>
    <w:rsid w:val="0023676A"/>
    <w:rsid w:val="00236A3E"/>
    <w:rsid w:val="002418B2"/>
    <w:rsid w:val="0024379D"/>
    <w:rsid w:val="00247C4D"/>
    <w:rsid w:val="002504A0"/>
    <w:rsid w:val="00254B9D"/>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52B9"/>
    <w:rsid w:val="00327C74"/>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2A9E"/>
    <w:rsid w:val="003A48E4"/>
    <w:rsid w:val="003B2128"/>
    <w:rsid w:val="003B7EE7"/>
    <w:rsid w:val="003C3B50"/>
    <w:rsid w:val="003D4860"/>
    <w:rsid w:val="003D65F3"/>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5A32"/>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D1393"/>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3872"/>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300AF"/>
    <w:rsid w:val="0073190A"/>
    <w:rsid w:val="0073207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8DE"/>
    <w:rsid w:val="007D4D4C"/>
    <w:rsid w:val="007D75A4"/>
    <w:rsid w:val="007E01ED"/>
    <w:rsid w:val="007E0EFE"/>
    <w:rsid w:val="007E286D"/>
    <w:rsid w:val="007E5DA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F5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D1DCE"/>
    <w:rsid w:val="00AF38DD"/>
    <w:rsid w:val="00B05F44"/>
    <w:rsid w:val="00B1005A"/>
    <w:rsid w:val="00B1238A"/>
    <w:rsid w:val="00B1349C"/>
    <w:rsid w:val="00B152BE"/>
    <w:rsid w:val="00B154C0"/>
    <w:rsid w:val="00B160F1"/>
    <w:rsid w:val="00B16B41"/>
    <w:rsid w:val="00B21E7A"/>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290A"/>
    <w:rsid w:val="00E43F6F"/>
    <w:rsid w:val="00E52366"/>
    <w:rsid w:val="00E529F8"/>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6.png"/><Relationship Id="rId121" Type="http://schemas.openxmlformats.org/officeDocument/2006/relationships/image" Target="media/image87.png"/><Relationship Id="rId122" Type="http://schemas.openxmlformats.org/officeDocument/2006/relationships/image" Target="media/image88.png"/><Relationship Id="rId123" Type="http://schemas.openxmlformats.org/officeDocument/2006/relationships/image" Target="media/image89.png"/><Relationship Id="rId124" Type="http://schemas.openxmlformats.org/officeDocument/2006/relationships/image" Target="media/image90.png"/><Relationship Id="rId125" Type="http://schemas.openxmlformats.org/officeDocument/2006/relationships/image" Target="media/image91.png"/><Relationship Id="rId126" Type="http://schemas.openxmlformats.org/officeDocument/2006/relationships/image" Target="media/image92.png"/><Relationship Id="rId127" Type="http://schemas.openxmlformats.org/officeDocument/2006/relationships/image" Target="media/image93.png"/><Relationship Id="rId128" Type="http://schemas.openxmlformats.org/officeDocument/2006/relationships/image" Target="media/image94.png"/><Relationship Id="rId129" Type="http://schemas.openxmlformats.org/officeDocument/2006/relationships/image" Target="media/image95.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emf"/><Relationship Id="rId107" Type="http://schemas.openxmlformats.org/officeDocument/2006/relationships/oleObject" Target="embeddings/oleObject1.bin"/><Relationship Id="rId108" Type="http://schemas.openxmlformats.org/officeDocument/2006/relationships/image" Target="media/image74.png"/><Relationship Id="rId109" Type="http://schemas.openxmlformats.org/officeDocument/2006/relationships/image" Target="media/image75.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6.png"/><Relationship Id="rId131" Type="http://schemas.openxmlformats.org/officeDocument/2006/relationships/image" Target="media/image97.png"/><Relationship Id="rId132" Type="http://schemas.openxmlformats.org/officeDocument/2006/relationships/image" Target="media/image98.png"/><Relationship Id="rId133" Type="http://schemas.openxmlformats.org/officeDocument/2006/relationships/image" Target="media/image99.png"/><Relationship Id="rId134" Type="http://schemas.openxmlformats.org/officeDocument/2006/relationships/image" Target="media/image100.png"/><Relationship Id="rId135" Type="http://schemas.openxmlformats.org/officeDocument/2006/relationships/image" Target="media/image101.png"/><Relationship Id="rId136" Type="http://schemas.openxmlformats.org/officeDocument/2006/relationships/image" Target="media/image102.png"/><Relationship Id="rId137" Type="http://schemas.openxmlformats.org/officeDocument/2006/relationships/image" Target="media/image103.png"/><Relationship Id="rId138" Type="http://schemas.openxmlformats.org/officeDocument/2006/relationships/footer" Target="footer1.xml"/><Relationship Id="rId13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image" Target="media/image81.png"/><Relationship Id="rId116" Type="http://schemas.openxmlformats.org/officeDocument/2006/relationships/image" Target="media/image82.png"/><Relationship Id="rId117" Type="http://schemas.openxmlformats.org/officeDocument/2006/relationships/image" Target="media/image83.png"/><Relationship Id="rId118" Type="http://schemas.openxmlformats.org/officeDocument/2006/relationships/image" Target="media/image84.png"/><Relationship Id="rId119" Type="http://schemas.openxmlformats.org/officeDocument/2006/relationships/image" Target="media/image85.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BD43A2-ADD7-FA4F-B1F1-D9DFFE6BD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2003</TotalTime>
  <Pages>72</Pages>
  <Words>9428</Words>
  <Characters>65532</Characters>
  <Application>Microsoft Macintosh Word</Application>
  <DocSecurity>0</DocSecurity>
  <Lines>1872</Lines>
  <Paragraphs>727</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74233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137</cp:revision>
  <cp:lastPrinted>2013-10-17T11:15:00Z</cp:lastPrinted>
  <dcterms:created xsi:type="dcterms:W3CDTF">2014-10-23T16:11:00Z</dcterms:created>
  <dcterms:modified xsi:type="dcterms:W3CDTF">2014-11-07T15:31:00Z</dcterms:modified>
</cp:coreProperties>
</file>